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3B6" w:rsidRDefault="00E473B6" w:rsidP="00E473B6">
      <w:pPr>
        <w:jc w:val="center"/>
        <w:rPr>
          <w:rFonts w:ascii="ＭＳ 明朝" w:hAnsi="ＭＳ 明朝"/>
          <w:sz w:val="32"/>
          <w:szCs w:val="32"/>
        </w:rPr>
      </w:pPr>
    </w:p>
    <w:p w:rsidR="00E473B6" w:rsidRPr="001510F4" w:rsidRDefault="00922988" w:rsidP="00E473B6">
      <w:pPr>
        <w:jc w:val="center"/>
        <w:rPr>
          <w:rFonts w:ascii="ＭＳ 明朝" w:hAnsi="ＭＳ 明朝"/>
          <w:sz w:val="32"/>
          <w:szCs w:val="32"/>
        </w:rPr>
      </w:pPr>
      <w:r>
        <w:rPr>
          <w:rFonts w:ascii="ＭＳ 明朝" w:hAnsi="ＭＳ 明朝" w:hint="eastAsia"/>
          <w:sz w:val="32"/>
          <w:szCs w:val="32"/>
        </w:rPr>
        <w:t>秋田県ロボット技術</w:t>
      </w:r>
      <w:r w:rsidR="00E473B6" w:rsidRPr="001510F4">
        <w:rPr>
          <w:rFonts w:ascii="ＭＳ 明朝" w:hAnsi="ＭＳ 明朝" w:hint="eastAsia"/>
          <w:sz w:val="32"/>
          <w:szCs w:val="32"/>
        </w:rPr>
        <w:t>研究会</w:t>
      </w:r>
      <w:r w:rsidR="00370183">
        <w:rPr>
          <w:rFonts w:ascii="ＭＳ 明朝" w:hAnsi="ＭＳ 明朝" w:hint="eastAsia"/>
          <w:sz w:val="32"/>
          <w:szCs w:val="32"/>
        </w:rPr>
        <w:t>(仮称)</w:t>
      </w:r>
      <w:r w:rsidR="00E473B6" w:rsidRPr="001510F4">
        <w:rPr>
          <w:rFonts w:ascii="ＭＳ 明朝" w:hAnsi="ＭＳ 明朝" w:hint="eastAsia"/>
          <w:sz w:val="32"/>
          <w:szCs w:val="32"/>
        </w:rPr>
        <w:t>設立</w:t>
      </w:r>
      <w:r w:rsidR="000B018C">
        <w:rPr>
          <w:rFonts w:ascii="ＭＳ 明朝" w:hAnsi="ＭＳ 明朝" w:hint="eastAsia"/>
          <w:sz w:val="32"/>
          <w:szCs w:val="32"/>
        </w:rPr>
        <w:t>趣意書</w:t>
      </w:r>
    </w:p>
    <w:p w:rsidR="00E473B6" w:rsidRPr="00F2096A" w:rsidRDefault="00E473B6" w:rsidP="00F2096A">
      <w:pPr>
        <w:spacing w:line="360" w:lineRule="exact"/>
        <w:rPr>
          <w:rFonts w:ascii="ＭＳ 明朝" w:hAnsi="ＭＳ 明朝"/>
          <w:sz w:val="22"/>
        </w:rPr>
      </w:pPr>
    </w:p>
    <w:p w:rsidR="00E473B6" w:rsidRPr="00F2096A" w:rsidRDefault="00E473B6" w:rsidP="00F2096A">
      <w:pPr>
        <w:spacing w:line="360" w:lineRule="exact"/>
        <w:rPr>
          <w:rFonts w:ascii="ＭＳ 明朝" w:hAnsi="ＭＳ 明朝"/>
          <w:sz w:val="22"/>
        </w:rPr>
      </w:pPr>
    </w:p>
    <w:p w:rsidR="00DB6054" w:rsidRPr="00F2096A" w:rsidRDefault="00233C0C" w:rsidP="00F2096A">
      <w:pPr>
        <w:spacing w:line="360" w:lineRule="exact"/>
        <w:ind w:firstLineChars="100" w:firstLine="220"/>
        <w:rPr>
          <w:rFonts w:ascii="ＭＳ 明朝" w:hAnsi="ＭＳ 明朝"/>
          <w:sz w:val="22"/>
        </w:rPr>
      </w:pPr>
      <w:r w:rsidRPr="00F2096A">
        <w:rPr>
          <w:rFonts w:ascii="ＭＳ 明朝" w:hAnsi="ＭＳ 明朝" w:hint="eastAsia"/>
          <w:sz w:val="22"/>
        </w:rPr>
        <w:t>秋田県では、少子高齢化や労働力不足の問題から、ロ</w:t>
      </w:r>
      <w:r w:rsidR="006C6D7A">
        <w:rPr>
          <w:rFonts w:ascii="ＭＳ 明朝" w:hAnsi="ＭＳ 明朝" w:hint="eastAsia"/>
          <w:sz w:val="22"/>
        </w:rPr>
        <w:t>ボティクス技術を応用した自動化・省力化</w:t>
      </w:r>
      <w:r w:rsidRPr="00F2096A">
        <w:rPr>
          <w:rFonts w:ascii="ＭＳ 明朝" w:hAnsi="ＭＳ 明朝" w:hint="eastAsia"/>
          <w:sz w:val="22"/>
        </w:rPr>
        <w:t>のニーズが</w:t>
      </w:r>
      <w:r w:rsidR="00C9150E" w:rsidRPr="00F2096A">
        <w:rPr>
          <w:rFonts w:ascii="ＭＳ 明朝" w:hAnsi="ＭＳ 明朝" w:hint="eastAsia"/>
          <w:sz w:val="22"/>
        </w:rPr>
        <w:t>非常に高まってお</w:t>
      </w:r>
      <w:r w:rsidR="00912345">
        <w:rPr>
          <w:rFonts w:ascii="ＭＳ 明朝" w:hAnsi="ＭＳ 明朝" w:hint="eastAsia"/>
          <w:sz w:val="22"/>
        </w:rPr>
        <w:t>ります。</w:t>
      </w:r>
      <w:r w:rsidR="00C9150E" w:rsidRPr="00F2096A">
        <w:rPr>
          <w:rFonts w:ascii="ＭＳ 明朝" w:hAnsi="ＭＳ 明朝" w:hint="eastAsia"/>
          <w:sz w:val="22"/>
        </w:rPr>
        <w:t>様々な分野において、これまで自動化</w:t>
      </w:r>
      <w:r w:rsidR="00592B98">
        <w:rPr>
          <w:rFonts w:ascii="ＭＳ 明朝" w:hAnsi="ＭＳ 明朝" w:hint="eastAsia"/>
          <w:sz w:val="22"/>
        </w:rPr>
        <w:t>の検討がな</w:t>
      </w:r>
      <w:r w:rsidR="00C9150E" w:rsidRPr="00F2096A">
        <w:rPr>
          <w:rFonts w:ascii="ＭＳ 明朝" w:hAnsi="ＭＳ 明朝" w:hint="eastAsia"/>
          <w:sz w:val="22"/>
        </w:rPr>
        <w:t>されなかった作業</w:t>
      </w:r>
      <w:r w:rsidR="00592B98">
        <w:rPr>
          <w:rFonts w:ascii="ＭＳ 明朝" w:hAnsi="ＭＳ 明朝" w:hint="eastAsia"/>
          <w:sz w:val="22"/>
        </w:rPr>
        <w:t>を今後は取り込み解決しなければいけない状況下となっております。</w:t>
      </w:r>
      <w:r w:rsidRPr="00F2096A">
        <w:rPr>
          <w:rFonts w:ascii="ＭＳ 明朝" w:hAnsi="ＭＳ 明朝" w:hint="eastAsia"/>
          <w:sz w:val="22"/>
        </w:rPr>
        <w:t>こうした中、秋田県内企業、特に</w:t>
      </w:r>
      <w:r w:rsidR="00592B98">
        <w:rPr>
          <w:rFonts w:ascii="ＭＳ 明朝" w:hAnsi="ＭＳ 明朝" w:hint="eastAsia"/>
          <w:sz w:val="22"/>
        </w:rPr>
        <w:t>今後</w:t>
      </w:r>
      <w:r w:rsidRPr="00F2096A">
        <w:rPr>
          <w:rFonts w:ascii="ＭＳ 明朝" w:hAnsi="ＭＳ 明朝" w:hint="eastAsia"/>
          <w:sz w:val="22"/>
        </w:rPr>
        <w:t>自動化</w:t>
      </w:r>
      <w:r w:rsidR="00592B98">
        <w:rPr>
          <w:rFonts w:ascii="ＭＳ 明朝" w:hAnsi="ＭＳ 明朝" w:hint="eastAsia"/>
          <w:sz w:val="22"/>
        </w:rPr>
        <w:t>技術</w:t>
      </w:r>
      <w:r w:rsidRPr="00F2096A">
        <w:rPr>
          <w:rFonts w:ascii="ＭＳ 明朝" w:hAnsi="ＭＳ 明朝" w:hint="eastAsia"/>
          <w:sz w:val="22"/>
        </w:rPr>
        <w:t>を</w:t>
      </w:r>
      <w:r w:rsidR="00592B98">
        <w:rPr>
          <w:rFonts w:ascii="ＭＳ 明朝" w:hAnsi="ＭＳ 明朝" w:hint="eastAsia"/>
          <w:sz w:val="22"/>
        </w:rPr>
        <w:t>導入しようと考えている企業が</w:t>
      </w:r>
      <w:r w:rsidRPr="00F2096A">
        <w:rPr>
          <w:rFonts w:ascii="ＭＳ 明朝" w:hAnsi="ＭＳ 明朝" w:hint="eastAsia"/>
          <w:sz w:val="22"/>
        </w:rPr>
        <w:t>ロボティクス技術の活用を図っていくため、関連技術の習得・普及の場として「秋田県ロボット技術研究会</w:t>
      </w:r>
      <w:r w:rsidR="00370183" w:rsidRPr="00F2096A">
        <w:rPr>
          <w:rFonts w:ascii="ＭＳ 明朝" w:hAnsi="ＭＳ 明朝" w:hint="eastAsia"/>
          <w:sz w:val="22"/>
        </w:rPr>
        <w:t>(仮称)</w:t>
      </w:r>
      <w:r w:rsidRPr="00F2096A">
        <w:rPr>
          <w:rFonts w:ascii="ＭＳ 明朝" w:hAnsi="ＭＳ 明朝" w:hint="eastAsia"/>
          <w:sz w:val="22"/>
        </w:rPr>
        <w:t>」を設立することといたしました。</w:t>
      </w:r>
    </w:p>
    <w:p w:rsidR="00DB6054" w:rsidRPr="00F2096A" w:rsidRDefault="004630D3" w:rsidP="00F2096A">
      <w:pPr>
        <w:spacing w:line="360" w:lineRule="exact"/>
        <w:ind w:firstLineChars="100" w:firstLine="220"/>
        <w:rPr>
          <w:rFonts w:ascii="ＭＳ 明朝" w:hAnsi="ＭＳ 明朝"/>
          <w:sz w:val="22"/>
        </w:rPr>
      </w:pPr>
      <w:r w:rsidRPr="00F2096A">
        <w:rPr>
          <w:rFonts w:ascii="ＭＳ 明朝" w:hAnsi="ＭＳ 明朝" w:hint="eastAsia"/>
          <w:sz w:val="22"/>
        </w:rPr>
        <w:t>本研究会の活動内容としては下記を計画しております。</w:t>
      </w:r>
    </w:p>
    <w:p w:rsidR="000B018C" w:rsidRPr="00F2096A" w:rsidRDefault="000B018C" w:rsidP="00F2096A">
      <w:pPr>
        <w:spacing w:line="360" w:lineRule="exact"/>
        <w:ind w:firstLineChars="100" w:firstLine="220"/>
        <w:rPr>
          <w:rFonts w:ascii="ＭＳ 明朝" w:hAnsi="ＭＳ 明朝"/>
          <w:sz w:val="22"/>
        </w:rPr>
      </w:pPr>
    </w:p>
    <w:p w:rsidR="004630D3" w:rsidRPr="00F2096A" w:rsidRDefault="004630D3" w:rsidP="00F2096A">
      <w:pPr>
        <w:numPr>
          <w:ilvl w:val="0"/>
          <w:numId w:val="3"/>
        </w:numPr>
        <w:spacing w:line="360" w:lineRule="exact"/>
        <w:rPr>
          <w:rFonts w:ascii="ＭＳ 明朝" w:hAnsi="ＭＳ 明朝"/>
          <w:sz w:val="22"/>
        </w:rPr>
      </w:pPr>
      <w:r w:rsidRPr="00F2096A">
        <w:rPr>
          <w:rFonts w:ascii="ＭＳ 明朝" w:hAnsi="ＭＳ 明朝" w:hint="eastAsia"/>
          <w:sz w:val="22"/>
        </w:rPr>
        <w:t>外部講師を招聘した技術講演・勉強会等の開催</w:t>
      </w:r>
    </w:p>
    <w:p w:rsidR="004630D3" w:rsidRPr="00F2096A" w:rsidRDefault="004630D3" w:rsidP="00F2096A">
      <w:pPr>
        <w:spacing w:line="360" w:lineRule="exact"/>
        <w:ind w:left="720" w:firstLineChars="50" w:firstLine="110"/>
        <w:rPr>
          <w:rFonts w:ascii="ＭＳ 明朝" w:hAnsi="ＭＳ 明朝"/>
          <w:sz w:val="22"/>
        </w:rPr>
      </w:pPr>
      <w:r w:rsidRPr="00F2096A">
        <w:rPr>
          <w:rFonts w:ascii="ＭＳ 明朝" w:hAnsi="ＭＳ 明朝" w:hint="eastAsia"/>
          <w:sz w:val="22"/>
        </w:rPr>
        <w:t>※第１回（設立総会）ではセイコーエプソン</w:t>
      </w:r>
      <w:r w:rsidR="003A25CF" w:rsidRPr="00F2096A">
        <w:rPr>
          <w:rFonts w:ascii="ＭＳ 明朝" w:hAnsi="ＭＳ 明朝" w:hint="eastAsia"/>
          <w:sz w:val="22"/>
        </w:rPr>
        <w:t>株式会社</w:t>
      </w:r>
      <w:r w:rsidR="006A1450" w:rsidRPr="00F2096A">
        <w:rPr>
          <w:rFonts w:ascii="ＭＳ 明朝" w:hAnsi="ＭＳ 明朝" w:hint="eastAsia"/>
          <w:sz w:val="22"/>
        </w:rPr>
        <w:t>様</w:t>
      </w:r>
      <w:r w:rsidRPr="00F2096A">
        <w:rPr>
          <w:rFonts w:ascii="ＭＳ 明朝" w:hAnsi="ＭＳ 明朝" w:hint="eastAsia"/>
          <w:sz w:val="22"/>
        </w:rPr>
        <w:t>を</w:t>
      </w:r>
      <w:r w:rsidR="000B018C" w:rsidRPr="00F2096A">
        <w:rPr>
          <w:rFonts w:ascii="ＭＳ 明朝" w:hAnsi="ＭＳ 明朝" w:hint="eastAsia"/>
          <w:sz w:val="22"/>
        </w:rPr>
        <w:t>予定</w:t>
      </w:r>
    </w:p>
    <w:p w:rsidR="00DB6054" w:rsidRPr="00F2096A" w:rsidRDefault="000B018C" w:rsidP="00F2096A">
      <w:pPr>
        <w:spacing w:line="360" w:lineRule="exact"/>
        <w:ind w:firstLineChars="100" w:firstLine="220"/>
        <w:rPr>
          <w:rFonts w:ascii="ＭＳ 明朝" w:hAnsi="ＭＳ 明朝"/>
          <w:sz w:val="22"/>
        </w:rPr>
      </w:pPr>
      <w:r w:rsidRPr="00F2096A">
        <w:rPr>
          <w:rFonts w:ascii="ＭＳ 明朝" w:hAnsi="ＭＳ 明朝" w:hint="eastAsia"/>
          <w:sz w:val="22"/>
        </w:rPr>
        <w:t>２．</w:t>
      </w:r>
      <w:r w:rsidR="00B02C50" w:rsidRPr="00F2096A">
        <w:rPr>
          <w:rFonts w:ascii="ＭＳ 明朝" w:hAnsi="ＭＳ 明朝"/>
          <w:sz w:val="22"/>
        </w:rPr>
        <w:tab/>
      </w:r>
      <w:r w:rsidR="00B02C50" w:rsidRPr="00F2096A">
        <w:rPr>
          <w:rFonts w:ascii="ＭＳ 明朝" w:hAnsi="ＭＳ 明朝" w:hint="eastAsia"/>
          <w:sz w:val="22"/>
        </w:rPr>
        <w:t>会員企業</w:t>
      </w:r>
      <w:r w:rsidR="006A1450" w:rsidRPr="00F2096A">
        <w:rPr>
          <w:rFonts w:ascii="ＭＳ 明朝" w:hAnsi="ＭＳ 明朝" w:hint="eastAsia"/>
          <w:sz w:val="22"/>
        </w:rPr>
        <w:t>様</w:t>
      </w:r>
      <w:r w:rsidR="00B02C50" w:rsidRPr="00F2096A">
        <w:rPr>
          <w:rFonts w:ascii="ＭＳ 明朝" w:hAnsi="ＭＳ 明朝" w:hint="eastAsia"/>
          <w:sz w:val="22"/>
        </w:rPr>
        <w:t>からの自動化事例および自動化ニーズの紹介</w:t>
      </w:r>
    </w:p>
    <w:p w:rsidR="00B02C50" w:rsidRPr="00F2096A" w:rsidRDefault="00B02C50" w:rsidP="00F2096A">
      <w:pPr>
        <w:spacing w:line="360" w:lineRule="exact"/>
        <w:ind w:firstLineChars="100" w:firstLine="220"/>
        <w:rPr>
          <w:rFonts w:ascii="ＭＳ 明朝" w:hAnsi="ＭＳ 明朝"/>
          <w:sz w:val="22"/>
        </w:rPr>
      </w:pPr>
      <w:r w:rsidRPr="00F2096A">
        <w:rPr>
          <w:rFonts w:ascii="ＭＳ 明朝" w:hAnsi="ＭＳ 明朝" w:hint="eastAsia"/>
          <w:sz w:val="22"/>
        </w:rPr>
        <w:t>３．</w:t>
      </w:r>
      <w:r w:rsidRPr="00F2096A">
        <w:rPr>
          <w:rFonts w:ascii="ＭＳ 明朝" w:hAnsi="ＭＳ 明朝"/>
          <w:sz w:val="22"/>
        </w:rPr>
        <w:tab/>
      </w:r>
      <w:r w:rsidR="000266D9" w:rsidRPr="00F2096A">
        <w:rPr>
          <w:rFonts w:ascii="ＭＳ 明朝" w:hAnsi="ＭＳ 明朝" w:hint="eastAsia"/>
          <w:sz w:val="22"/>
        </w:rPr>
        <w:t>産業技術センターからのロボティクス関連の情報提供</w:t>
      </w:r>
    </w:p>
    <w:p w:rsidR="000266D9" w:rsidRPr="00F2096A" w:rsidRDefault="000266D9" w:rsidP="00F2096A">
      <w:pPr>
        <w:spacing w:line="360" w:lineRule="exact"/>
        <w:ind w:firstLineChars="100" w:firstLine="220"/>
        <w:rPr>
          <w:rFonts w:ascii="ＭＳ 明朝" w:hAnsi="ＭＳ 明朝"/>
          <w:sz w:val="22"/>
        </w:rPr>
      </w:pPr>
      <w:r w:rsidRPr="00F2096A">
        <w:rPr>
          <w:rFonts w:ascii="ＭＳ 明朝" w:hAnsi="ＭＳ 明朝" w:hint="eastAsia"/>
          <w:sz w:val="22"/>
        </w:rPr>
        <w:t>４．</w:t>
      </w:r>
      <w:r w:rsidRPr="00F2096A">
        <w:rPr>
          <w:rFonts w:ascii="ＭＳ 明朝" w:hAnsi="ＭＳ 明朝"/>
          <w:sz w:val="22"/>
        </w:rPr>
        <w:tab/>
      </w:r>
      <w:r w:rsidRPr="00F2096A">
        <w:rPr>
          <w:rFonts w:ascii="ＭＳ 明朝" w:hAnsi="ＭＳ 明朝" w:hint="eastAsia"/>
          <w:sz w:val="22"/>
        </w:rPr>
        <w:t>自動化を実現した設備</w:t>
      </w:r>
      <w:r w:rsidR="00360EF0">
        <w:rPr>
          <w:rFonts w:ascii="ＭＳ 明朝" w:hAnsi="ＭＳ 明朝" w:hint="eastAsia"/>
          <w:sz w:val="22"/>
        </w:rPr>
        <w:t>やロボット関連企業</w:t>
      </w:r>
      <w:r w:rsidR="003B6D64" w:rsidRPr="00F2096A">
        <w:rPr>
          <w:rFonts w:ascii="ＭＳ 明朝" w:hAnsi="ＭＳ 明朝" w:hint="eastAsia"/>
          <w:sz w:val="22"/>
        </w:rPr>
        <w:t>等</w:t>
      </w:r>
      <w:r w:rsidRPr="00F2096A">
        <w:rPr>
          <w:rFonts w:ascii="ＭＳ 明朝" w:hAnsi="ＭＳ 明朝" w:hint="eastAsia"/>
          <w:sz w:val="22"/>
        </w:rPr>
        <w:t>の</w:t>
      </w:r>
      <w:r w:rsidR="003B6D64" w:rsidRPr="00F2096A">
        <w:rPr>
          <w:rFonts w:ascii="ＭＳ 明朝" w:hAnsi="ＭＳ 明朝" w:hint="eastAsia"/>
          <w:sz w:val="22"/>
        </w:rPr>
        <w:t>視察</w:t>
      </w:r>
    </w:p>
    <w:p w:rsidR="00835B72" w:rsidRPr="00F2096A" w:rsidRDefault="00835B72" w:rsidP="00F2096A">
      <w:pPr>
        <w:spacing w:line="360" w:lineRule="exact"/>
        <w:ind w:firstLineChars="100" w:firstLine="220"/>
        <w:rPr>
          <w:rFonts w:ascii="ＭＳ 明朝" w:hAnsi="ＭＳ 明朝"/>
          <w:sz w:val="22"/>
        </w:rPr>
      </w:pPr>
      <w:r w:rsidRPr="00F2096A">
        <w:rPr>
          <w:rFonts w:ascii="ＭＳ 明朝" w:hAnsi="ＭＳ 明朝" w:hint="eastAsia"/>
          <w:sz w:val="22"/>
        </w:rPr>
        <w:t>５．</w:t>
      </w:r>
      <w:r w:rsidRPr="00F2096A">
        <w:rPr>
          <w:rFonts w:ascii="ＭＳ 明朝" w:hAnsi="ＭＳ 明朝"/>
          <w:sz w:val="22"/>
        </w:rPr>
        <w:tab/>
      </w:r>
      <w:r w:rsidRPr="00F2096A">
        <w:rPr>
          <w:rFonts w:ascii="ＭＳ 明朝" w:hAnsi="ＭＳ 明朝" w:hint="eastAsia"/>
          <w:sz w:val="22"/>
        </w:rPr>
        <w:t>個別による試作・試験、研究課題の実施</w:t>
      </w:r>
    </w:p>
    <w:p w:rsidR="00DB6054" w:rsidRPr="00F2096A" w:rsidRDefault="00DB6054" w:rsidP="00F2096A">
      <w:pPr>
        <w:spacing w:line="360" w:lineRule="exact"/>
        <w:rPr>
          <w:rFonts w:ascii="ＭＳ 明朝" w:hAnsi="ＭＳ 明朝"/>
          <w:sz w:val="22"/>
        </w:rPr>
      </w:pPr>
    </w:p>
    <w:p w:rsidR="00D714F1" w:rsidRPr="00F2096A" w:rsidRDefault="00233C0C" w:rsidP="00F2096A">
      <w:pPr>
        <w:spacing w:line="360" w:lineRule="exact"/>
        <w:ind w:firstLineChars="100" w:firstLine="220"/>
        <w:rPr>
          <w:rFonts w:ascii="ＭＳ 明朝" w:hAnsi="ＭＳ 明朝"/>
          <w:sz w:val="22"/>
        </w:rPr>
      </w:pPr>
      <w:r w:rsidRPr="00F2096A">
        <w:rPr>
          <w:rFonts w:ascii="ＭＳ 明朝" w:hAnsi="ＭＳ 明朝" w:hint="eastAsia"/>
          <w:sz w:val="22"/>
        </w:rPr>
        <w:t>自動化ニーズのある企業はもちろん、自動化技術を</w:t>
      </w:r>
      <w:r w:rsidR="008D09E4">
        <w:rPr>
          <w:rFonts w:ascii="ＭＳ 明朝" w:hAnsi="ＭＳ 明朝" w:hint="eastAsia"/>
          <w:sz w:val="22"/>
        </w:rPr>
        <w:t>お持ちの企業、システムインテグレーションを請け負える企業にも</w:t>
      </w:r>
      <w:bookmarkStart w:id="0" w:name="_GoBack"/>
      <w:bookmarkEnd w:id="0"/>
      <w:r w:rsidRPr="00F2096A">
        <w:rPr>
          <w:rFonts w:ascii="ＭＳ 明朝" w:hAnsi="ＭＳ 明朝" w:hint="eastAsia"/>
          <w:sz w:val="22"/>
        </w:rPr>
        <w:t>参加頂き、活発な交流を促したいと考えております。</w:t>
      </w:r>
      <w:r w:rsidR="00D714F1" w:rsidRPr="00F2096A">
        <w:rPr>
          <w:rFonts w:ascii="ＭＳ 明朝" w:hAnsi="ＭＳ 明朝" w:hint="eastAsia"/>
          <w:sz w:val="22"/>
        </w:rPr>
        <w:t>年会費は１万円（2</w:t>
      </w:r>
      <w:r w:rsidR="00D714F1" w:rsidRPr="00F2096A">
        <w:rPr>
          <w:rFonts w:ascii="ＭＳ 明朝" w:hAnsi="ＭＳ 明朝"/>
          <w:sz w:val="22"/>
        </w:rPr>
        <w:t>018</w:t>
      </w:r>
      <w:r w:rsidR="00D714F1" w:rsidRPr="00F2096A">
        <w:rPr>
          <w:rFonts w:ascii="ＭＳ 明朝" w:hAnsi="ＭＳ 明朝" w:hint="eastAsia"/>
          <w:sz w:val="22"/>
        </w:rPr>
        <w:t>年度は５千円）を予定しております。</w:t>
      </w:r>
    </w:p>
    <w:p w:rsidR="00E473B6" w:rsidRPr="00F2096A" w:rsidRDefault="00D714F1" w:rsidP="00F2096A">
      <w:pPr>
        <w:spacing w:line="360" w:lineRule="exact"/>
        <w:ind w:firstLineChars="100" w:firstLine="220"/>
        <w:rPr>
          <w:rFonts w:ascii="ＭＳ 明朝" w:hAnsi="ＭＳ 明朝"/>
          <w:sz w:val="22"/>
        </w:rPr>
      </w:pPr>
      <w:r w:rsidRPr="00F2096A">
        <w:rPr>
          <w:rFonts w:ascii="ＭＳ 明朝" w:hAnsi="ＭＳ 明朝" w:hint="eastAsia"/>
          <w:sz w:val="22"/>
        </w:rPr>
        <w:t>以上のような主旨をご理解頂き、本研究会への参加をご検討頂きますよう、よろしくお願い申し上げます。</w:t>
      </w:r>
    </w:p>
    <w:p w:rsidR="00D714F1" w:rsidRPr="00F2096A" w:rsidRDefault="00D714F1" w:rsidP="00F2096A">
      <w:pPr>
        <w:pStyle w:val="a9"/>
        <w:spacing w:line="360" w:lineRule="exact"/>
        <w:rPr>
          <w:sz w:val="22"/>
          <w:szCs w:val="22"/>
        </w:rPr>
      </w:pPr>
    </w:p>
    <w:p w:rsidR="00BE3E92" w:rsidRDefault="00BE3E92" w:rsidP="00F2096A">
      <w:pPr>
        <w:spacing w:line="360" w:lineRule="exact"/>
        <w:jc w:val="right"/>
        <w:rPr>
          <w:rFonts w:ascii="ＭＳ 明朝" w:hAnsi="ＭＳ 明朝"/>
          <w:sz w:val="22"/>
        </w:rPr>
      </w:pPr>
    </w:p>
    <w:p w:rsidR="00F2096A" w:rsidRDefault="00F2096A" w:rsidP="00F2096A">
      <w:pPr>
        <w:spacing w:line="360" w:lineRule="exact"/>
        <w:jc w:val="right"/>
        <w:rPr>
          <w:rFonts w:ascii="ＭＳ 明朝" w:hAnsi="ＭＳ 明朝"/>
          <w:sz w:val="22"/>
        </w:rPr>
      </w:pPr>
    </w:p>
    <w:p w:rsidR="00F2096A" w:rsidRDefault="00F2096A" w:rsidP="00F2096A">
      <w:pPr>
        <w:spacing w:line="360" w:lineRule="exact"/>
        <w:jc w:val="right"/>
        <w:rPr>
          <w:rFonts w:ascii="ＭＳ 明朝" w:hAnsi="ＭＳ 明朝"/>
          <w:sz w:val="22"/>
        </w:rPr>
      </w:pPr>
    </w:p>
    <w:p w:rsidR="00F2096A" w:rsidRDefault="00F2096A" w:rsidP="00F2096A">
      <w:pPr>
        <w:spacing w:line="360" w:lineRule="exact"/>
        <w:jc w:val="right"/>
        <w:rPr>
          <w:rFonts w:ascii="ＭＳ 明朝" w:hAnsi="ＭＳ 明朝"/>
          <w:sz w:val="22"/>
        </w:rPr>
      </w:pPr>
    </w:p>
    <w:p w:rsidR="00F2096A" w:rsidRDefault="00F2096A" w:rsidP="00F2096A">
      <w:pPr>
        <w:spacing w:line="360" w:lineRule="exact"/>
        <w:jc w:val="right"/>
        <w:rPr>
          <w:rFonts w:ascii="ＭＳ 明朝" w:hAnsi="ＭＳ 明朝"/>
          <w:sz w:val="22"/>
        </w:rPr>
      </w:pPr>
    </w:p>
    <w:p w:rsidR="0007230F" w:rsidRDefault="0007230F" w:rsidP="00F2096A">
      <w:pPr>
        <w:spacing w:line="360" w:lineRule="exact"/>
        <w:jc w:val="right"/>
        <w:rPr>
          <w:rFonts w:ascii="ＭＳ 明朝" w:hAnsi="ＭＳ 明朝" w:hint="eastAsia"/>
          <w:sz w:val="22"/>
        </w:rPr>
      </w:pPr>
    </w:p>
    <w:p w:rsidR="00F2096A" w:rsidRDefault="00F2096A" w:rsidP="00F2096A">
      <w:pPr>
        <w:spacing w:line="360" w:lineRule="exact"/>
        <w:jc w:val="right"/>
        <w:rPr>
          <w:rFonts w:ascii="ＭＳ 明朝" w:hAnsi="ＭＳ 明朝"/>
          <w:sz w:val="22"/>
        </w:rPr>
      </w:pPr>
    </w:p>
    <w:p w:rsidR="00F2096A" w:rsidRDefault="00F2096A" w:rsidP="00F2096A">
      <w:pPr>
        <w:spacing w:line="360" w:lineRule="exact"/>
        <w:jc w:val="right"/>
        <w:rPr>
          <w:rFonts w:ascii="ＭＳ 明朝" w:hAnsi="ＭＳ 明朝"/>
          <w:sz w:val="22"/>
        </w:rPr>
      </w:pPr>
    </w:p>
    <w:p w:rsidR="00F2096A" w:rsidRDefault="00F2096A" w:rsidP="00F2096A">
      <w:pPr>
        <w:spacing w:line="360" w:lineRule="exact"/>
        <w:jc w:val="right"/>
        <w:rPr>
          <w:rFonts w:ascii="ＭＳ 明朝" w:hAnsi="ＭＳ 明朝"/>
          <w:sz w:val="22"/>
        </w:rPr>
      </w:pPr>
    </w:p>
    <w:p w:rsidR="00F2096A" w:rsidRPr="00F2096A" w:rsidRDefault="00F2096A" w:rsidP="00F2096A">
      <w:pPr>
        <w:spacing w:line="360" w:lineRule="exact"/>
        <w:jc w:val="right"/>
        <w:rPr>
          <w:rFonts w:ascii="ＭＳ 明朝" w:hAnsi="ＭＳ 明朝"/>
          <w:sz w:val="22"/>
        </w:rPr>
      </w:pPr>
    </w:p>
    <w:p w:rsidR="001A0873" w:rsidRPr="00F2096A" w:rsidRDefault="001A0873" w:rsidP="00F2096A">
      <w:pPr>
        <w:spacing w:line="360" w:lineRule="exact"/>
        <w:jc w:val="right"/>
        <w:rPr>
          <w:rFonts w:ascii="ＭＳ 明朝" w:hAnsi="ＭＳ 明朝"/>
          <w:sz w:val="22"/>
        </w:rPr>
      </w:pPr>
    </w:p>
    <w:p w:rsidR="00BE3E92" w:rsidRPr="00F2096A" w:rsidRDefault="00D43E83" w:rsidP="00F2096A">
      <w:pPr>
        <w:spacing w:line="360" w:lineRule="exact"/>
        <w:jc w:val="left"/>
        <w:rPr>
          <w:rFonts w:ascii="ＭＳ 明朝" w:hAnsi="ＭＳ 明朝"/>
          <w:sz w:val="22"/>
        </w:rPr>
      </w:pPr>
      <w:r w:rsidRPr="00F2096A">
        <w:rPr>
          <w:rFonts w:ascii="ＭＳ 明朝" w:hAnsi="ＭＳ 明朝" w:hint="eastAsia"/>
          <w:sz w:val="22"/>
        </w:rPr>
        <w:lastRenderedPageBreak/>
        <w:t>補足資料</w:t>
      </w:r>
    </w:p>
    <w:p w:rsidR="00D43E83" w:rsidRPr="00F2096A" w:rsidRDefault="00D43E83" w:rsidP="00F2096A">
      <w:pPr>
        <w:spacing w:line="360" w:lineRule="exact"/>
        <w:jc w:val="left"/>
        <w:rPr>
          <w:rFonts w:ascii="ＭＳ 明朝" w:hAnsi="ＭＳ 明朝"/>
          <w:sz w:val="22"/>
        </w:rPr>
      </w:pPr>
    </w:p>
    <w:p w:rsidR="00D43E83" w:rsidRPr="00F2096A" w:rsidRDefault="00D43E83" w:rsidP="00F2096A">
      <w:pPr>
        <w:spacing w:line="360" w:lineRule="exact"/>
        <w:jc w:val="left"/>
        <w:rPr>
          <w:rFonts w:ascii="ＭＳ 明朝" w:hAnsi="ＭＳ 明朝"/>
          <w:sz w:val="22"/>
        </w:rPr>
      </w:pPr>
      <w:r w:rsidRPr="00F2096A">
        <w:rPr>
          <w:rFonts w:ascii="ＭＳ 明朝" w:hAnsi="ＭＳ 明朝" w:hint="eastAsia"/>
          <w:sz w:val="22"/>
        </w:rPr>
        <w:t xml:space="preserve">　本研究会</w:t>
      </w:r>
      <w:r w:rsidR="0054291D" w:rsidRPr="00F2096A">
        <w:rPr>
          <w:rFonts w:ascii="ＭＳ 明朝" w:hAnsi="ＭＳ 明朝" w:hint="eastAsia"/>
          <w:sz w:val="22"/>
        </w:rPr>
        <w:t>の中では、会員企業様同士での自動化に関する依頼・業務受託なども活発に行って頂きたいと考えております。産業技術センターとしては、ニーズに応じて自動化技術を提供する</w:t>
      </w:r>
      <w:r w:rsidR="00D6748F" w:rsidRPr="00F2096A">
        <w:rPr>
          <w:rFonts w:ascii="ＭＳ 明朝" w:hAnsi="ＭＳ 明朝" w:hint="eastAsia"/>
          <w:sz w:val="22"/>
        </w:rPr>
        <w:t>（システムインテグレーションを行う）</w:t>
      </w:r>
      <w:r w:rsidR="0054291D" w:rsidRPr="00F2096A">
        <w:rPr>
          <w:rFonts w:ascii="ＭＳ 明朝" w:hAnsi="ＭＳ 明朝" w:hint="eastAsia"/>
          <w:sz w:val="22"/>
        </w:rPr>
        <w:t>企業</w:t>
      </w:r>
      <w:r w:rsidR="00D6748F" w:rsidRPr="00F2096A">
        <w:rPr>
          <w:rFonts w:ascii="ＭＳ 明朝" w:hAnsi="ＭＳ 明朝" w:hint="eastAsia"/>
          <w:sz w:val="22"/>
        </w:rPr>
        <w:t>様</w:t>
      </w:r>
      <w:r w:rsidR="0054291D" w:rsidRPr="00F2096A">
        <w:rPr>
          <w:rFonts w:ascii="ＭＳ 明朝" w:hAnsi="ＭＳ 明朝" w:hint="eastAsia"/>
          <w:sz w:val="22"/>
        </w:rPr>
        <w:t>と共同研究を締結させて頂き、</w:t>
      </w:r>
      <w:r w:rsidR="00592B98">
        <w:rPr>
          <w:rFonts w:ascii="ＭＳ 明朝" w:hAnsi="ＭＳ 明朝" w:hint="eastAsia"/>
          <w:sz w:val="22"/>
        </w:rPr>
        <w:t>新規性を有する要素部品（例としてロボットハンド、搬送系、その他冶具など）の開発に必要な、</w:t>
      </w:r>
      <w:r w:rsidR="0054291D" w:rsidRPr="00F2096A">
        <w:rPr>
          <w:rFonts w:ascii="ＭＳ 明朝" w:hAnsi="ＭＳ 明朝" w:hint="eastAsia"/>
          <w:sz w:val="22"/>
        </w:rPr>
        <w:t>試作</w:t>
      </w:r>
      <w:r w:rsidR="00926834" w:rsidRPr="00F2096A">
        <w:rPr>
          <w:rFonts w:ascii="ＭＳ 明朝" w:hAnsi="ＭＳ 明朝" w:hint="eastAsia"/>
          <w:sz w:val="22"/>
        </w:rPr>
        <w:t>・試験</w:t>
      </w:r>
      <w:r w:rsidR="00592B98">
        <w:rPr>
          <w:rFonts w:ascii="ＭＳ 明朝" w:hAnsi="ＭＳ 明朝" w:hint="eastAsia"/>
          <w:sz w:val="22"/>
        </w:rPr>
        <w:t>および</w:t>
      </w:r>
      <w:r w:rsidR="00D6748F" w:rsidRPr="00F2096A">
        <w:rPr>
          <w:rFonts w:ascii="ＭＳ 明朝" w:hAnsi="ＭＳ 明朝" w:hint="eastAsia"/>
          <w:sz w:val="22"/>
        </w:rPr>
        <w:t>構造・強度解析による設計支援</w:t>
      </w:r>
      <w:r w:rsidR="00345B18" w:rsidRPr="00F2096A">
        <w:rPr>
          <w:rFonts w:ascii="ＭＳ 明朝" w:hAnsi="ＭＳ 明朝" w:hint="eastAsia"/>
          <w:sz w:val="22"/>
        </w:rPr>
        <w:t>など</w:t>
      </w:r>
      <w:r w:rsidR="00D6748F" w:rsidRPr="00F2096A">
        <w:rPr>
          <w:rFonts w:ascii="ＭＳ 明朝" w:hAnsi="ＭＳ 明朝" w:hint="eastAsia"/>
          <w:sz w:val="22"/>
        </w:rPr>
        <w:t>を</w:t>
      </w:r>
      <w:r w:rsidR="00592B98">
        <w:rPr>
          <w:rFonts w:ascii="ＭＳ 明朝" w:hAnsi="ＭＳ 明朝" w:hint="eastAsia"/>
          <w:sz w:val="22"/>
        </w:rPr>
        <w:t>実施します。</w:t>
      </w:r>
    </w:p>
    <w:p w:rsidR="006A1450" w:rsidRPr="00592B98" w:rsidRDefault="006A1450" w:rsidP="00D43E83">
      <w:pPr>
        <w:jc w:val="left"/>
        <w:rPr>
          <w:rFonts w:ascii="ＭＳ 明朝" w:hAnsi="ＭＳ 明朝"/>
          <w:sz w:val="24"/>
          <w:szCs w:val="24"/>
        </w:rPr>
      </w:pPr>
    </w:p>
    <w:p w:rsidR="00D43E83" w:rsidRDefault="0080663D" w:rsidP="00D43E83">
      <w:pPr>
        <w:jc w:val="left"/>
        <w:rPr>
          <w:rFonts w:ascii="ＭＳ 明朝" w:hAnsi="ＭＳ 明朝"/>
          <w:sz w:val="24"/>
          <w:szCs w:val="24"/>
        </w:rPr>
      </w:pPr>
      <w:r>
        <w:rPr>
          <w:noProof/>
        </w:rPr>
        <mc:AlternateContent>
          <mc:Choice Requires="wps">
            <w:drawing>
              <wp:anchor distT="45720" distB="45720" distL="114300" distR="114300" simplePos="0" relativeHeight="251657728" behindDoc="0" locked="0" layoutInCell="1" allowOverlap="1">
                <wp:simplePos x="0" y="0"/>
                <wp:positionH relativeFrom="column">
                  <wp:posOffset>749935</wp:posOffset>
                </wp:positionH>
                <wp:positionV relativeFrom="paragraph">
                  <wp:posOffset>132080</wp:posOffset>
                </wp:positionV>
                <wp:extent cx="4210685" cy="4065270"/>
                <wp:effectExtent l="1270" t="4445"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685" cy="406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3E83" w:rsidRDefault="0080663D">
                            <w:r w:rsidRPr="00D43E83">
                              <w:rPr>
                                <w:noProof/>
                              </w:rPr>
                              <w:drawing>
                                <wp:inline distT="0" distB="0" distL="0" distR="0">
                                  <wp:extent cx="4029075" cy="38576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9075" cy="38576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59.05pt;margin-top:10.4pt;width:331.55pt;height:320.1pt;z-index:25165772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" stroked="f">
                <v:textbox style="mso-fit-shape-to-text:t">
                  <w:txbxContent>
                    <w:p w:rsidR="00D43E83" w:rsidRDefault="0080663D">
                      <w:r w:rsidRPr="00D43E83">
                        <w:rPr>
                          <w:noProof/>
                        </w:rPr>
                        <w:drawing>
                          <wp:inline distT="0" distB="0" distL="0" distR="0">
                            <wp:extent cx="4029075" cy="38576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9075" cy="3857625"/>
                                    </a:xfrm>
                                    <a:prstGeom prst="rect">
                                      <a:avLst/>
                                    </a:prstGeom>
                                    <a:noFill/>
                                    <a:ln>
                                      <a:noFill/>
                                    </a:ln>
                                  </pic:spPr>
                                </pic:pic>
                              </a:graphicData>
                            </a:graphic>
                          </wp:inline>
                        </w:drawing>
                      </w:r>
                    </w:p>
                  </w:txbxContent>
                </v:textbox>
                <w10:wrap type="square"/>
              </v:shape>
            </w:pict>
          </mc:Fallback>
        </mc:AlternateContent>
      </w:r>
    </w:p>
    <w:p w:rsidR="00D43E83" w:rsidRDefault="00D43E83" w:rsidP="00D43E83">
      <w:pPr>
        <w:jc w:val="left"/>
        <w:rPr>
          <w:rFonts w:ascii="ＭＳ 明朝" w:hAnsi="ＭＳ 明朝"/>
          <w:sz w:val="24"/>
          <w:szCs w:val="24"/>
        </w:rPr>
      </w:pPr>
    </w:p>
    <w:p w:rsidR="00D43E83" w:rsidRPr="00624EB8" w:rsidRDefault="00D43E83" w:rsidP="00D714F1">
      <w:pPr>
        <w:jc w:val="right"/>
        <w:rPr>
          <w:rFonts w:ascii="ＭＳ 明朝" w:hAnsi="ＭＳ 明朝"/>
          <w:sz w:val="24"/>
          <w:szCs w:val="24"/>
        </w:rPr>
      </w:pPr>
    </w:p>
    <w:sectPr w:rsidR="00D43E83" w:rsidRPr="00624EB8" w:rsidSect="00E473B6">
      <w:pgSz w:w="11906" w:h="16838" w:code="9"/>
      <w:pgMar w:top="1701" w:right="1701" w:bottom="1701" w:left="1701" w:header="851" w:footer="992" w:gutter="0"/>
      <w:cols w:space="425"/>
      <w:docGrid w:type="lines" w:linePitch="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C01" w:rsidRDefault="00404C01" w:rsidP="00E473B6">
      <w:r>
        <w:separator/>
      </w:r>
    </w:p>
  </w:endnote>
  <w:endnote w:type="continuationSeparator" w:id="0">
    <w:p w:rsidR="00404C01" w:rsidRDefault="00404C01" w:rsidP="00E47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C01" w:rsidRDefault="00404C01" w:rsidP="00E473B6">
      <w:r>
        <w:separator/>
      </w:r>
    </w:p>
  </w:footnote>
  <w:footnote w:type="continuationSeparator" w:id="0">
    <w:p w:rsidR="00404C01" w:rsidRDefault="00404C01" w:rsidP="00E473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1193"/>
    <w:multiLevelType w:val="multilevel"/>
    <w:tmpl w:val="93A2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850818"/>
    <w:multiLevelType w:val="hybridMultilevel"/>
    <w:tmpl w:val="28468236"/>
    <w:lvl w:ilvl="0" w:tplc="29AE51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FF732E"/>
    <w:multiLevelType w:val="hybridMultilevel"/>
    <w:tmpl w:val="B28AC97E"/>
    <w:lvl w:ilvl="0" w:tplc="9608211C">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4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52B"/>
    <w:rsid w:val="000266D9"/>
    <w:rsid w:val="00065EBE"/>
    <w:rsid w:val="0007230F"/>
    <w:rsid w:val="000B018C"/>
    <w:rsid w:val="00144BDF"/>
    <w:rsid w:val="001A0873"/>
    <w:rsid w:val="001F389C"/>
    <w:rsid w:val="00233C0C"/>
    <w:rsid w:val="002A2A76"/>
    <w:rsid w:val="00345B18"/>
    <w:rsid w:val="00360EF0"/>
    <w:rsid w:val="00370183"/>
    <w:rsid w:val="003A25CF"/>
    <w:rsid w:val="003B6D64"/>
    <w:rsid w:val="003F1346"/>
    <w:rsid w:val="00404C01"/>
    <w:rsid w:val="004630D3"/>
    <w:rsid w:val="0052152B"/>
    <w:rsid w:val="0054291D"/>
    <w:rsid w:val="00592B98"/>
    <w:rsid w:val="005E356C"/>
    <w:rsid w:val="006A1450"/>
    <w:rsid w:val="006A5DF0"/>
    <w:rsid w:val="006C6D7A"/>
    <w:rsid w:val="008016CB"/>
    <w:rsid w:val="0080535C"/>
    <w:rsid w:val="0080663D"/>
    <w:rsid w:val="00835B72"/>
    <w:rsid w:val="00874106"/>
    <w:rsid w:val="008D09E4"/>
    <w:rsid w:val="00912345"/>
    <w:rsid w:val="00922988"/>
    <w:rsid w:val="00926834"/>
    <w:rsid w:val="00AB40B4"/>
    <w:rsid w:val="00B02C50"/>
    <w:rsid w:val="00B907E7"/>
    <w:rsid w:val="00BE3E92"/>
    <w:rsid w:val="00C34081"/>
    <w:rsid w:val="00C9150E"/>
    <w:rsid w:val="00CA055D"/>
    <w:rsid w:val="00D43E83"/>
    <w:rsid w:val="00D6748F"/>
    <w:rsid w:val="00D714F1"/>
    <w:rsid w:val="00DB6054"/>
    <w:rsid w:val="00DC7B98"/>
    <w:rsid w:val="00E473B6"/>
    <w:rsid w:val="00F2096A"/>
    <w:rsid w:val="00FD5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5D957CB-62BF-406D-BFD1-101C0437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6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0E4"/>
    <w:pPr>
      <w:tabs>
        <w:tab w:val="center" w:pos="4252"/>
        <w:tab w:val="right" w:pos="8504"/>
      </w:tabs>
      <w:snapToGrid w:val="0"/>
    </w:pPr>
  </w:style>
  <w:style w:type="character" w:customStyle="1" w:styleId="a4">
    <w:name w:val="ヘッダー (文字)"/>
    <w:basedOn w:val="a0"/>
    <w:link w:val="a3"/>
    <w:uiPriority w:val="99"/>
    <w:rsid w:val="00ED40E4"/>
  </w:style>
  <w:style w:type="paragraph" w:styleId="a5">
    <w:name w:val="footer"/>
    <w:basedOn w:val="a"/>
    <w:link w:val="a6"/>
    <w:uiPriority w:val="99"/>
    <w:unhideWhenUsed/>
    <w:rsid w:val="00ED40E4"/>
    <w:pPr>
      <w:tabs>
        <w:tab w:val="center" w:pos="4252"/>
        <w:tab w:val="right" w:pos="8504"/>
      </w:tabs>
      <w:snapToGrid w:val="0"/>
    </w:pPr>
  </w:style>
  <w:style w:type="character" w:customStyle="1" w:styleId="a6">
    <w:name w:val="フッター (文字)"/>
    <w:basedOn w:val="a0"/>
    <w:link w:val="a5"/>
    <w:uiPriority w:val="99"/>
    <w:rsid w:val="00ED40E4"/>
  </w:style>
  <w:style w:type="character" w:styleId="a7">
    <w:name w:val="Hyperlink"/>
    <w:uiPriority w:val="99"/>
    <w:semiHidden/>
    <w:unhideWhenUsed/>
    <w:rsid w:val="001510F4"/>
    <w:rPr>
      <w:color w:val="0000FF"/>
      <w:u w:val="single"/>
    </w:rPr>
  </w:style>
  <w:style w:type="paragraph" w:styleId="Web">
    <w:name w:val="Normal (Web)"/>
    <w:basedOn w:val="a"/>
    <w:uiPriority w:val="99"/>
    <w:semiHidden/>
    <w:unhideWhenUsed/>
    <w:rsid w:val="001510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Strong"/>
    <w:uiPriority w:val="22"/>
    <w:qFormat/>
    <w:rsid w:val="001510F4"/>
    <w:rPr>
      <w:b/>
      <w:bCs/>
    </w:rPr>
  </w:style>
  <w:style w:type="paragraph" w:customStyle="1" w:styleId="131">
    <w:name w:val="表 (青) 131"/>
    <w:basedOn w:val="a"/>
    <w:uiPriority w:val="34"/>
    <w:qFormat/>
    <w:rsid w:val="005C71F2"/>
    <w:pPr>
      <w:ind w:leftChars="400" w:left="840"/>
    </w:pPr>
  </w:style>
  <w:style w:type="paragraph" w:styleId="a9">
    <w:name w:val="Closing"/>
    <w:basedOn w:val="a"/>
    <w:link w:val="aa"/>
    <w:uiPriority w:val="99"/>
    <w:unhideWhenUsed/>
    <w:rsid w:val="00BE3E92"/>
    <w:pPr>
      <w:jc w:val="right"/>
    </w:pPr>
    <w:rPr>
      <w:rFonts w:ascii="ＭＳ 明朝" w:hAnsi="ＭＳ 明朝"/>
      <w:sz w:val="24"/>
      <w:szCs w:val="24"/>
    </w:rPr>
  </w:style>
  <w:style w:type="character" w:customStyle="1" w:styleId="aa">
    <w:name w:val="結語 (文字)"/>
    <w:link w:val="a9"/>
    <w:uiPriority w:val="99"/>
    <w:rsid w:val="00BE3E92"/>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38163">
      <w:bodyDiv w:val="1"/>
      <w:marLeft w:val="0"/>
      <w:marRight w:val="0"/>
      <w:marTop w:val="0"/>
      <w:marBottom w:val="0"/>
      <w:divBdr>
        <w:top w:val="none" w:sz="0" w:space="0" w:color="auto"/>
        <w:left w:val="none" w:sz="0" w:space="0" w:color="auto"/>
        <w:bottom w:val="none" w:sz="0" w:space="0" w:color="auto"/>
        <w:right w:val="none" w:sz="0" w:space="0" w:color="auto"/>
      </w:divBdr>
      <w:divsChild>
        <w:div w:id="310717680">
          <w:marLeft w:val="0"/>
          <w:marRight w:val="0"/>
          <w:marTop w:val="0"/>
          <w:marBottom w:val="0"/>
          <w:divBdr>
            <w:top w:val="none" w:sz="0" w:space="0" w:color="auto"/>
            <w:left w:val="none" w:sz="0" w:space="0" w:color="auto"/>
            <w:bottom w:val="none" w:sz="0" w:space="0" w:color="auto"/>
            <w:right w:val="none" w:sz="0" w:space="0" w:color="auto"/>
          </w:divBdr>
          <w:divsChild>
            <w:div w:id="70590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121</Words>
  <Characters>691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iii</dc:creator>
  <cp:keywords/>
  <cp:lastModifiedBy>Ryo</cp:lastModifiedBy>
  <cp:revision>12</cp:revision>
  <cp:lastPrinted>2012-02-15T00:14:00Z</cp:lastPrinted>
  <dcterms:created xsi:type="dcterms:W3CDTF">2018-07-26T05:35:00Z</dcterms:created>
  <dcterms:modified xsi:type="dcterms:W3CDTF">2018-08-27T00:06:00Z</dcterms:modified>
</cp:coreProperties>
</file>