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E8F7" w14:textId="77777777" w:rsidR="000D2C3C" w:rsidRDefault="000D2C3C" w:rsidP="000860F8">
      <w:pPr>
        <w:rPr>
          <w:rFonts w:cs="Times New Roman"/>
        </w:rPr>
      </w:pPr>
      <w:r>
        <w:rPr>
          <w:rFonts w:hint="eastAsia"/>
        </w:rPr>
        <w:t>（様式第４号）</w:t>
      </w:r>
    </w:p>
    <w:p w14:paraId="2163FBFD" w14:textId="77777777" w:rsidR="000D2C3C" w:rsidRDefault="000D2C3C" w:rsidP="00D63F2A">
      <w:pPr>
        <w:ind w:firstLineChars="1667" w:firstLine="3651"/>
        <w:rPr>
          <w:rFonts w:cs="Times New Roman"/>
          <w:sz w:val="24"/>
          <w:szCs w:val="24"/>
          <w:lang w:eastAsia="zh-TW"/>
        </w:rPr>
      </w:pPr>
      <w:r>
        <w:rPr>
          <w:rFonts w:cs="ＭＳ 明朝" w:hint="eastAsia"/>
          <w:sz w:val="24"/>
          <w:szCs w:val="24"/>
        </w:rPr>
        <w:t>簡易受</w:t>
      </w:r>
      <w:r>
        <w:rPr>
          <w:rFonts w:cs="ＭＳ 明朝" w:hint="eastAsia"/>
          <w:sz w:val="24"/>
          <w:szCs w:val="24"/>
          <w:lang w:eastAsia="zh-TW"/>
        </w:rPr>
        <w:t>託</w:t>
      </w:r>
      <w:r w:rsidRPr="0014573E">
        <w:rPr>
          <w:rFonts w:cs="ＭＳ 明朝" w:hint="eastAsia"/>
          <w:sz w:val="24"/>
          <w:szCs w:val="24"/>
          <w:lang w:eastAsia="zh-TW"/>
        </w:rPr>
        <w:t>研究申込書</w:t>
      </w:r>
    </w:p>
    <w:p w14:paraId="13C6CB7D" w14:textId="1E7E6ACE" w:rsidR="000D2C3C" w:rsidRDefault="000860F8" w:rsidP="0014573E">
      <w:pPr>
        <w:jc w:val="right"/>
        <w:rPr>
          <w:rFonts w:cs="Times New Roman"/>
        </w:rPr>
      </w:pPr>
      <w:r>
        <w:rPr>
          <w:rFonts w:cs="ＭＳ 明朝" w:hint="eastAsia"/>
        </w:rPr>
        <w:t>令和</w:t>
      </w:r>
      <w:r w:rsidR="000D2C3C">
        <w:rPr>
          <w:rFonts w:cs="ＭＳ 明朝" w:hint="eastAsia"/>
        </w:rPr>
        <w:t xml:space="preserve">　　年　　月　　日</w:t>
      </w:r>
    </w:p>
    <w:p w14:paraId="4C794530" w14:textId="77777777" w:rsidR="000D2C3C" w:rsidRDefault="000D2C3C" w:rsidP="0014573E">
      <w:pPr>
        <w:rPr>
          <w:rFonts w:cs="Times New Roman"/>
        </w:rPr>
      </w:pPr>
      <w:r>
        <w:rPr>
          <w:rFonts w:cs="ＭＳ 明朝" w:hint="eastAsia"/>
          <w:lang w:eastAsia="zh-TW"/>
        </w:rPr>
        <w:t>秋田県</w:t>
      </w:r>
      <w:r>
        <w:rPr>
          <w:rFonts w:cs="ＭＳ 明朝" w:hint="eastAsia"/>
        </w:rPr>
        <w:t>産業技術センター所長</w:t>
      </w:r>
      <w:r>
        <w:rPr>
          <w:rFonts w:cs="ＭＳ 明朝" w:hint="eastAsia"/>
          <w:lang w:eastAsia="zh-TW"/>
        </w:rPr>
        <w:t xml:space="preserve">　</w:t>
      </w:r>
    </w:p>
    <w:p w14:paraId="636026EA" w14:textId="77777777" w:rsidR="000D2C3C" w:rsidRDefault="000D2C3C" w:rsidP="0014573E">
      <w:pPr>
        <w:rPr>
          <w:rFonts w:cs="Times New Roman"/>
        </w:rPr>
      </w:pPr>
    </w:p>
    <w:p w14:paraId="7AC1CF19" w14:textId="77777777" w:rsidR="000D2C3C" w:rsidRDefault="000D2C3C" w:rsidP="0014573E">
      <w:pPr>
        <w:rPr>
          <w:rFonts w:cs="Times New Roman"/>
        </w:rPr>
      </w:pPr>
      <w:r>
        <w:rPr>
          <w:rFonts w:cs="ＭＳ 明朝" w:hint="eastAsia"/>
        </w:rPr>
        <w:t xml:space="preserve">　　　　　　　　　　　　　　　　　　　　　　（申　込　者）</w:t>
      </w:r>
    </w:p>
    <w:p w14:paraId="7832E817" w14:textId="77777777" w:rsidR="000D2C3C" w:rsidRPr="005C2717" w:rsidRDefault="000D2C3C" w:rsidP="0014573E">
      <w:pPr>
        <w:widowControl/>
        <w:autoSpaceDE w:val="0"/>
        <w:autoSpaceDN w:val="0"/>
        <w:textAlignment w:val="bottom"/>
        <w:rPr>
          <w:rFonts w:cs="Times New Roman"/>
          <w:sz w:val="22"/>
          <w:szCs w:val="22"/>
        </w:rPr>
      </w:pPr>
      <w:r>
        <w:rPr>
          <w:rFonts w:cs="ＭＳ 明朝" w:hint="eastAsia"/>
          <w:lang w:eastAsia="zh-CN"/>
        </w:rPr>
        <w:t xml:space="preserve">　　　　　　　　　　　　　　　　</w:t>
      </w:r>
      <w:r>
        <w:rPr>
          <w:rFonts w:cs="ＭＳ 明朝" w:hint="eastAsia"/>
        </w:rPr>
        <w:t xml:space="preserve">　　　　　　　</w:t>
      </w:r>
      <w:r>
        <w:rPr>
          <w:rFonts w:cs="ＭＳ 明朝" w:hint="eastAsia"/>
          <w:lang w:eastAsia="zh-CN"/>
        </w:rPr>
        <w:t>住　　所</w:t>
      </w:r>
      <w:r>
        <w:rPr>
          <w:rFonts w:cs="ＭＳ 明朝" w:hint="eastAsia"/>
        </w:rPr>
        <w:t xml:space="preserve">　</w:t>
      </w:r>
    </w:p>
    <w:p w14:paraId="53FEBDDB" w14:textId="77777777" w:rsidR="000D2C3C" w:rsidRDefault="000D2C3C" w:rsidP="0014573E">
      <w:pPr>
        <w:rPr>
          <w:rFonts w:cs="Times New Roman"/>
          <w:lang w:eastAsia="zh-CN"/>
        </w:rPr>
      </w:pPr>
      <w:r>
        <w:rPr>
          <w:rFonts w:cs="ＭＳ 明朝" w:hint="eastAsia"/>
          <w:lang w:eastAsia="zh-CN"/>
        </w:rPr>
        <w:t xml:space="preserve">　　　　　　　　　　　　　　　　</w:t>
      </w:r>
      <w:r>
        <w:rPr>
          <w:rFonts w:cs="ＭＳ 明朝" w:hint="eastAsia"/>
        </w:rPr>
        <w:t xml:space="preserve">　　　　　　　</w:t>
      </w:r>
      <w:r>
        <w:rPr>
          <w:rFonts w:cs="ＭＳ 明朝" w:hint="eastAsia"/>
          <w:lang w:eastAsia="zh-CN"/>
        </w:rPr>
        <w:t xml:space="preserve">名　　称　</w:t>
      </w:r>
    </w:p>
    <w:p w14:paraId="6EC64C01" w14:textId="77777777" w:rsidR="000D2C3C" w:rsidRDefault="000D2C3C" w:rsidP="0014573E">
      <w:pPr>
        <w:widowControl/>
        <w:autoSpaceDE w:val="0"/>
        <w:autoSpaceDN w:val="0"/>
        <w:textAlignment w:val="bottom"/>
        <w:rPr>
          <w:rFonts w:cs="Times New Roman"/>
          <w:sz w:val="22"/>
          <w:szCs w:val="22"/>
        </w:rPr>
      </w:pPr>
      <w:r>
        <w:rPr>
          <w:rFonts w:cs="ＭＳ 明朝" w:hint="eastAsia"/>
          <w:lang w:eastAsia="zh-CN"/>
        </w:rPr>
        <w:t xml:space="preserve">　　　　　　　　　　　　　　　</w:t>
      </w:r>
      <w:r>
        <w:rPr>
          <w:rFonts w:cs="ＭＳ 明朝" w:hint="eastAsia"/>
        </w:rPr>
        <w:t xml:space="preserve">　　　　　　</w:t>
      </w:r>
      <w:r>
        <w:rPr>
          <w:rFonts w:cs="ＭＳ 明朝" w:hint="eastAsia"/>
          <w:lang w:eastAsia="zh-CN"/>
        </w:rPr>
        <w:t xml:space="preserve">　</w:t>
      </w:r>
      <w:r>
        <w:rPr>
          <w:rFonts w:cs="ＭＳ 明朝" w:hint="eastAsia"/>
        </w:rPr>
        <w:t xml:space="preserve">　</w:t>
      </w:r>
      <w:r>
        <w:rPr>
          <w:rFonts w:cs="ＭＳ 明朝" w:hint="eastAsia"/>
          <w:lang w:eastAsia="zh-TW"/>
        </w:rPr>
        <w:t>代表者名</w:t>
      </w:r>
      <w:r w:rsidRPr="005C2717">
        <w:rPr>
          <w:rFonts w:cs="ＭＳ 明朝" w:hint="eastAsia"/>
          <w:sz w:val="22"/>
          <w:szCs w:val="22"/>
          <w:lang w:eastAsia="zh-TW"/>
        </w:rPr>
        <w:t xml:space="preserve">　</w:t>
      </w:r>
      <w:r>
        <w:rPr>
          <w:rFonts w:cs="ＭＳ 明朝" w:hint="eastAsia"/>
          <w:sz w:val="22"/>
          <w:szCs w:val="22"/>
        </w:rPr>
        <w:t xml:space="preserve">　　　　　　　　　　　　　　　　　印</w:t>
      </w:r>
    </w:p>
    <w:p w14:paraId="485EAD36" w14:textId="5240AC60" w:rsidR="000D2C3C" w:rsidRPr="000860F8" w:rsidRDefault="000D2C3C" w:rsidP="0014573E">
      <w:pPr>
        <w:widowControl/>
        <w:autoSpaceDE w:val="0"/>
        <w:autoSpaceDN w:val="0"/>
        <w:textAlignment w:val="bottom"/>
        <w:rPr>
          <w:rFonts w:cs="Times New Roman"/>
        </w:rPr>
      </w:pPr>
      <w:r w:rsidRPr="000860F8">
        <w:rPr>
          <w:rFonts w:cs="ＭＳ 明朝" w:hint="eastAsia"/>
        </w:rPr>
        <w:t xml:space="preserve">　　　　　　　　　　　</w:t>
      </w:r>
      <w:r w:rsidR="000860F8">
        <w:rPr>
          <w:rFonts w:cs="ＭＳ 明朝" w:hint="eastAsia"/>
        </w:rPr>
        <w:t xml:space="preserve">　</w:t>
      </w:r>
      <w:r w:rsidRPr="000860F8">
        <w:rPr>
          <w:rFonts w:cs="ＭＳ 明朝" w:hint="eastAsia"/>
        </w:rPr>
        <w:t xml:space="preserve">　　　　　　　　　　　電話番号</w:t>
      </w:r>
    </w:p>
    <w:p w14:paraId="7327CB5A" w14:textId="77777777" w:rsidR="000D2C3C" w:rsidRDefault="000D2C3C" w:rsidP="0014573E">
      <w:pPr>
        <w:widowControl/>
        <w:autoSpaceDE w:val="0"/>
        <w:autoSpaceDN w:val="0"/>
        <w:textAlignment w:val="bottom"/>
        <w:rPr>
          <w:rFonts w:cs="Times New Roman"/>
          <w:sz w:val="22"/>
          <w:szCs w:val="22"/>
        </w:rPr>
      </w:pPr>
    </w:p>
    <w:p w14:paraId="58B13A9F" w14:textId="77777777" w:rsidR="000D2C3C" w:rsidRDefault="000D2C3C" w:rsidP="0014573E">
      <w:pPr>
        <w:widowControl/>
        <w:autoSpaceDE w:val="0"/>
        <w:autoSpaceDN w:val="0"/>
        <w:textAlignment w:val="bottom"/>
        <w:rPr>
          <w:rFonts w:cs="Times New Roman"/>
          <w:sz w:val="22"/>
          <w:szCs w:val="22"/>
        </w:rPr>
      </w:pPr>
      <w:r>
        <w:rPr>
          <w:rFonts w:cs="ＭＳ 明朝" w:hint="eastAsia"/>
          <w:sz w:val="22"/>
          <w:szCs w:val="22"/>
        </w:rPr>
        <w:t xml:space="preserve">　秋田県産業技術センター受託研究要綱第８条の規定により、簡易受託研究を申し込みます。なお、別紙受託研究条件書に同意するとともに、研究費用については、貴センターが発行する納入通知書により、納期限まで納付することを誓約します。</w:t>
      </w:r>
    </w:p>
    <w:p w14:paraId="2222DA94" w14:textId="77777777" w:rsidR="000D2C3C" w:rsidRPr="00005B38" w:rsidRDefault="000D2C3C" w:rsidP="0014573E">
      <w:pPr>
        <w:widowControl/>
        <w:autoSpaceDE w:val="0"/>
        <w:autoSpaceDN w:val="0"/>
        <w:textAlignment w:val="bottom"/>
        <w:rPr>
          <w:rFonts w:cs="Times New Roman"/>
          <w:sz w:val="22"/>
          <w:szCs w:val="22"/>
        </w:rPr>
      </w:pPr>
    </w:p>
    <w:p w14:paraId="2E281A10" w14:textId="77777777" w:rsidR="000D2C3C" w:rsidRDefault="000D2C3C" w:rsidP="0014573E">
      <w:pPr>
        <w:widowControl/>
        <w:autoSpaceDE w:val="0"/>
        <w:autoSpaceDN w:val="0"/>
        <w:textAlignment w:val="bottom"/>
        <w:rPr>
          <w:rFonts w:cs="Times New Roman"/>
          <w:sz w:val="22"/>
          <w:szCs w:val="22"/>
        </w:rPr>
      </w:pPr>
      <w:r>
        <w:rPr>
          <w:rFonts w:cs="ＭＳ 明朝" w:hint="eastAsia"/>
          <w:sz w:val="22"/>
          <w:szCs w:val="22"/>
        </w:rPr>
        <w:t xml:space="preserve">１　研究課題　　</w:t>
      </w:r>
      <w:r w:rsidRPr="00397A5C">
        <w:rPr>
          <w:rFonts w:cs="ＭＳ 明朝" w:hint="eastAsia"/>
          <w:sz w:val="22"/>
          <w:szCs w:val="22"/>
          <w:u w:val="single"/>
        </w:rPr>
        <w:t>自社製造の工業製品にかかる放射線計測</w:t>
      </w:r>
    </w:p>
    <w:p w14:paraId="537C976D" w14:textId="77777777" w:rsidR="000D2C3C" w:rsidRDefault="000D2C3C" w:rsidP="0014573E">
      <w:pPr>
        <w:widowControl/>
        <w:autoSpaceDE w:val="0"/>
        <w:autoSpaceDN w:val="0"/>
        <w:textAlignment w:val="bottom"/>
        <w:rPr>
          <w:rFonts w:cs="Times New Roman"/>
          <w:sz w:val="22"/>
          <w:szCs w:val="22"/>
        </w:rPr>
      </w:pPr>
    </w:p>
    <w:p w14:paraId="6DCA129A" w14:textId="77777777" w:rsidR="000D2C3C" w:rsidRDefault="000D2C3C" w:rsidP="0014573E">
      <w:pPr>
        <w:widowControl/>
        <w:autoSpaceDE w:val="0"/>
        <w:autoSpaceDN w:val="0"/>
        <w:textAlignment w:val="bottom"/>
        <w:rPr>
          <w:rFonts w:cs="Times New Roman"/>
          <w:sz w:val="22"/>
          <w:szCs w:val="22"/>
        </w:rPr>
      </w:pPr>
      <w:r>
        <w:rPr>
          <w:rFonts w:cs="ＭＳ 明朝" w:hint="eastAsia"/>
          <w:sz w:val="22"/>
          <w:szCs w:val="22"/>
        </w:rPr>
        <w:t xml:space="preserve">２　研究の内容　　</w:t>
      </w:r>
      <w:r w:rsidRPr="00397A5C">
        <w:rPr>
          <w:rFonts w:cs="ＭＳ 明朝" w:hint="eastAsia"/>
          <w:sz w:val="22"/>
          <w:szCs w:val="22"/>
          <w:u w:val="single"/>
        </w:rPr>
        <w:t>工業製品</w:t>
      </w:r>
      <w:r>
        <w:rPr>
          <w:rFonts w:cs="ＭＳ 明朝" w:hint="eastAsia"/>
          <w:sz w:val="22"/>
          <w:szCs w:val="22"/>
          <w:u w:val="single"/>
        </w:rPr>
        <w:t>の</w:t>
      </w:r>
      <w:r w:rsidRPr="00397A5C">
        <w:rPr>
          <w:rFonts w:cs="ＭＳ 明朝" w:hint="eastAsia"/>
          <w:sz w:val="22"/>
          <w:szCs w:val="22"/>
          <w:u w:val="single"/>
        </w:rPr>
        <w:t>放射線計測</w:t>
      </w:r>
    </w:p>
    <w:p w14:paraId="7C388E42" w14:textId="77777777" w:rsidR="000D2C3C" w:rsidRDefault="000D2C3C" w:rsidP="0014573E">
      <w:pPr>
        <w:widowControl/>
        <w:autoSpaceDE w:val="0"/>
        <w:autoSpaceDN w:val="0"/>
        <w:textAlignment w:val="bottom"/>
        <w:rPr>
          <w:rFonts w:cs="Times New Roman"/>
          <w:sz w:val="22"/>
          <w:szCs w:val="22"/>
        </w:rPr>
      </w:pPr>
    </w:p>
    <w:p w14:paraId="20B684F9" w14:textId="2FAEFFE4" w:rsidR="000D2C3C" w:rsidRDefault="00C07EAB" w:rsidP="0014573E">
      <w:pPr>
        <w:widowControl/>
        <w:autoSpaceDE w:val="0"/>
        <w:autoSpaceDN w:val="0"/>
        <w:textAlignment w:val="bottom"/>
        <w:rPr>
          <w:rFonts w:cs="Times New Roman"/>
          <w:sz w:val="22"/>
          <w:szCs w:val="22"/>
        </w:rPr>
      </w:pPr>
      <w:r>
        <w:rPr>
          <w:rFonts w:cs="ＭＳ 明朝" w:hint="eastAsia"/>
          <w:sz w:val="22"/>
          <w:szCs w:val="22"/>
        </w:rPr>
        <w:t xml:space="preserve">３　研究の実施期間　</w:t>
      </w:r>
      <w:r w:rsidR="000860F8">
        <w:rPr>
          <w:rFonts w:cs="ＭＳ 明朝" w:hint="eastAsia"/>
          <w:sz w:val="22"/>
          <w:szCs w:val="22"/>
        </w:rPr>
        <w:t>令和</w:t>
      </w:r>
      <w:r>
        <w:rPr>
          <w:rFonts w:cs="ＭＳ 明朝" w:hint="eastAsia"/>
          <w:sz w:val="22"/>
          <w:szCs w:val="22"/>
        </w:rPr>
        <w:t xml:space="preserve">　　年　　月　　日～</w:t>
      </w:r>
      <w:r w:rsidR="000860F8">
        <w:rPr>
          <w:rFonts w:cs="ＭＳ 明朝" w:hint="eastAsia"/>
          <w:sz w:val="22"/>
          <w:szCs w:val="22"/>
        </w:rPr>
        <w:t>令和</w:t>
      </w:r>
      <w:r>
        <w:rPr>
          <w:rFonts w:cs="ＭＳ 明朝" w:hint="eastAsia"/>
          <w:sz w:val="22"/>
          <w:szCs w:val="22"/>
        </w:rPr>
        <w:t xml:space="preserve">　　</w:t>
      </w:r>
      <w:r w:rsidR="000D2C3C">
        <w:rPr>
          <w:rFonts w:cs="ＭＳ 明朝" w:hint="eastAsia"/>
          <w:sz w:val="22"/>
          <w:szCs w:val="22"/>
        </w:rPr>
        <w:t>年　　月　　日</w:t>
      </w:r>
    </w:p>
    <w:p w14:paraId="1517F5D6" w14:textId="77777777" w:rsidR="000D2C3C" w:rsidRDefault="000D2C3C" w:rsidP="0014573E">
      <w:pPr>
        <w:widowControl/>
        <w:autoSpaceDE w:val="0"/>
        <w:autoSpaceDN w:val="0"/>
        <w:textAlignment w:val="bottom"/>
        <w:rPr>
          <w:rFonts w:cs="Times New Roman"/>
          <w:sz w:val="22"/>
          <w:szCs w:val="22"/>
        </w:rPr>
      </w:pPr>
    </w:p>
    <w:p w14:paraId="533EE11E" w14:textId="321E1033" w:rsidR="000D2C3C" w:rsidRDefault="00844E9B" w:rsidP="00A75F81">
      <w:pPr>
        <w:widowControl/>
        <w:autoSpaceDE w:val="0"/>
        <w:autoSpaceDN w:val="0"/>
        <w:textAlignment w:val="bottom"/>
        <w:rPr>
          <w:rFonts w:cs="Times New Roman"/>
          <w:sz w:val="22"/>
          <w:szCs w:val="22"/>
        </w:rPr>
      </w:pPr>
      <w:r>
        <w:rPr>
          <w:noProof/>
        </w:rPr>
        <mc:AlternateContent>
          <mc:Choice Requires="wps">
            <w:drawing>
              <wp:anchor distT="0" distB="0" distL="114300" distR="114300" simplePos="0" relativeHeight="251657728" behindDoc="0" locked="0" layoutInCell="1" allowOverlap="1" wp14:anchorId="29AB5127" wp14:editId="4C855516">
                <wp:simplePos x="0" y="0"/>
                <wp:positionH relativeFrom="column">
                  <wp:posOffset>1966595</wp:posOffset>
                </wp:positionH>
                <wp:positionV relativeFrom="paragraph">
                  <wp:posOffset>131445</wp:posOffset>
                </wp:positionV>
                <wp:extent cx="647700" cy="247015"/>
                <wp:effectExtent l="0" t="0" r="0" b="6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4701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CA2AE" id="Oval 2" o:spid="_x0000_s1026" style="position:absolute;left:0;text-align:left;margin-left:154.85pt;margin-top:10.35pt;width:51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" filled="f" strokeweight="1pt">
                <v:textbox inset="5.85pt,.7pt,5.85pt,.7pt"/>
              </v:oval>
            </w:pict>
          </mc:Fallback>
        </mc:AlternateContent>
      </w:r>
      <w:r w:rsidR="000D2C3C">
        <w:rPr>
          <w:rFonts w:cs="ＭＳ 明朝" w:hint="eastAsia"/>
          <w:sz w:val="22"/>
          <w:szCs w:val="22"/>
        </w:rPr>
        <w:t>４　研究成果報告書の要否</w:t>
      </w:r>
    </w:p>
    <w:p w14:paraId="2E4F1597" w14:textId="77777777" w:rsidR="000D2C3C" w:rsidRDefault="000D2C3C" w:rsidP="00A75F81">
      <w:pPr>
        <w:widowControl/>
        <w:autoSpaceDE w:val="0"/>
        <w:autoSpaceDN w:val="0"/>
        <w:textAlignment w:val="bottom"/>
        <w:rPr>
          <w:rFonts w:cs="Times New Roman"/>
          <w:sz w:val="22"/>
          <w:szCs w:val="22"/>
        </w:rPr>
      </w:pPr>
      <w:r>
        <w:rPr>
          <w:rFonts w:cs="ＭＳ 明朝" w:hint="eastAsia"/>
          <w:sz w:val="22"/>
          <w:szCs w:val="22"/>
        </w:rPr>
        <w:t xml:space="preserve">　　　研究成果報告書の納品を（　希望する　・　希望しない　）</w:t>
      </w:r>
      <w:r w:rsidRPr="00F72C1E">
        <w:rPr>
          <w:rFonts w:cs="ＭＳ 明朝" w:hint="eastAsia"/>
          <w:sz w:val="18"/>
          <w:szCs w:val="18"/>
        </w:rPr>
        <w:t>（○をつけてください）</w:t>
      </w:r>
    </w:p>
    <w:p w14:paraId="2AFC0598" w14:textId="77777777" w:rsidR="000D2C3C" w:rsidRDefault="000D2C3C" w:rsidP="0014573E">
      <w:pPr>
        <w:widowControl/>
        <w:autoSpaceDE w:val="0"/>
        <w:autoSpaceDN w:val="0"/>
        <w:textAlignment w:val="bottom"/>
        <w:rPr>
          <w:rFonts w:cs="Times New Roman"/>
          <w:sz w:val="22"/>
          <w:szCs w:val="22"/>
        </w:rPr>
      </w:pPr>
    </w:p>
    <w:p w14:paraId="216F537D" w14:textId="77777777" w:rsidR="000D2C3C" w:rsidRDefault="000D2C3C" w:rsidP="0014573E">
      <w:pPr>
        <w:widowControl/>
        <w:autoSpaceDE w:val="0"/>
        <w:autoSpaceDN w:val="0"/>
        <w:textAlignment w:val="bottom"/>
        <w:rPr>
          <w:rFonts w:cs="Times New Roman"/>
          <w:sz w:val="22"/>
          <w:szCs w:val="22"/>
        </w:rPr>
      </w:pPr>
      <w:r>
        <w:rPr>
          <w:rFonts w:cs="ＭＳ 明朝" w:hint="eastAsia"/>
          <w:sz w:val="22"/>
          <w:szCs w:val="22"/>
        </w:rPr>
        <w:t>５　研究費用</w:t>
      </w:r>
    </w:p>
    <w:p w14:paraId="46E2AFE3" w14:textId="77777777" w:rsidR="000D2C3C" w:rsidRDefault="000D2C3C" w:rsidP="00D63F2A">
      <w:pPr>
        <w:widowControl/>
        <w:autoSpaceDE w:val="0"/>
        <w:autoSpaceDN w:val="0"/>
        <w:ind w:firstLineChars="100" w:firstLine="199"/>
        <w:textAlignment w:val="bottom"/>
        <w:rPr>
          <w:rFonts w:cs="Times New Roman"/>
          <w:sz w:val="22"/>
          <w:szCs w:val="22"/>
        </w:rPr>
      </w:pPr>
      <w:r>
        <w:rPr>
          <w:rFonts w:cs="ＭＳ 明朝" w:hint="eastAsia"/>
          <w:sz w:val="22"/>
          <w:szCs w:val="22"/>
        </w:rPr>
        <w:t>・　技術手数料分</w:t>
      </w:r>
    </w:p>
    <w:p w14:paraId="01826A44" w14:textId="77777777" w:rsidR="000D2C3C" w:rsidRDefault="000D2C3C" w:rsidP="00D63F2A">
      <w:pPr>
        <w:widowControl/>
        <w:autoSpaceDE w:val="0"/>
        <w:autoSpaceDN w:val="0"/>
        <w:ind w:firstLineChars="100" w:firstLine="199"/>
        <w:textAlignment w:val="bottom"/>
        <w:rPr>
          <w:rFonts w:cs="Times New Roman"/>
          <w:sz w:val="22"/>
          <w:szCs w:val="22"/>
        </w:rPr>
      </w:pPr>
      <w:r>
        <w:rPr>
          <w:rFonts w:cs="ＭＳ 明朝" w:hint="eastAsia"/>
          <w:sz w:val="22"/>
          <w:szCs w:val="22"/>
        </w:rPr>
        <w:t xml:space="preserve">（　　）時間×（　　）人（研究員数）×３，０００円＝　</w:t>
      </w:r>
      <w:r w:rsidRPr="00005B38">
        <w:rPr>
          <w:rFonts w:cs="ＭＳ 明朝" w:hint="eastAsia"/>
          <w:sz w:val="22"/>
          <w:szCs w:val="22"/>
          <w:u w:val="single"/>
        </w:rPr>
        <w:t xml:space="preserve">計　</w:t>
      </w:r>
      <w:r>
        <w:rPr>
          <w:rFonts w:cs="ＭＳ 明朝" w:hint="eastAsia"/>
          <w:sz w:val="22"/>
          <w:szCs w:val="22"/>
          <w:u w:val="single"/>
        </w:rPr>
        <w:t>（　無　料　）　円</w:t>
      </w:r>
    </w:p>
    <w:p w14:paraId="03335B2B" w14:textId="77777777" w:rsidR="000D2C3C" w:rsidRPr="00BC571D" w:rsidRDefault="000D2C3C" w:rsidP="00DC15BC">
      <w:pPr>
        <w:widowControl/>
        <w:numPr>
          <w:ilvl w:val="0"/>
          <w:numId w:val="3"/>
        </w:numPr>
        <w:autoSpaceDE w:val="0"/>
        <w:autoSpaceDN w:val="0"/>
        <w:textAlignment w:val="bottom"/>
        <w:rPr>
          <w:rFonts w:cs="Times New Roman"/>
          <w:sz w:val="22"/>
          <w:szCs w:val="22"/>
        </w:rPr>
      </w:pPr>
      <w:r>
        <w:rPr>
          <w:rFonts w:cs="ＭＳ 明朝" w:hint="eastAsia"/>
          <w:sz w:val="22"/>
          <w:szCs w:val="22"/>
        </w:rPr>
        <w:t xml:space="preserve">設備使用料分（内訳別紙のとおり）　　　　　　　　　</w:t>
      </w:r>
      <w:r w:rsidRPr="00317DCF">
        <w:rPr>
          <w:rFonts w:cs="ＭＳ 明朝" w:hint="eastAsia"/>
          <w:sz w:val="22"/>
          <w:szCs w:val="22"/>
          <w:u w:val="single"/>
        </w:rPr>
        <w:t>計</w:t>
      </w:r>
      <w:r w:rsidRPr="00005B38">
        <w:rPr>
          <w:rFonts w:cs="ＭＳ 明朝" w:hint="eastAsia"/>
          <w:sz w:val="22"/>
          <w:szCs w:val="22"/>
          <w:u w:val="single"/>
        </w:rPr>
        <w:t xml:space="preserve">　</w:t>
      </w:r>
      <w:r>
        <w:rPr>
          <w:rFonts w:cs="ＭＳ 明朝" w:hint="eastAsia"/>
          <w:sz w:val="22"/>
          <w:szCs w:val="22"/>
          <w:u w:val="single"/>
        </w:rPr>
        <w:t>（　無　料　）　円</w:t>
      </w:r>
    </w:p>
    <w:p w14:paraId="643D3765" w14:textId="77777777" w:rsidR="000D2C3C" w:rsidRPr="00397A5C" w:rsidRDefault="000D2C3C" w:rsidP="00DC15BC">
      <w:pPr>
        <w:widowControl/>
        <w:autoSpaceDE w:val="0"/>
        <w:autoSpaceDN w:val="0"/>
        <w:ind w:left="237"/>
        <w:textAlignment w:val="bottom"/>
        <w:rPr>
          <w:rFonts w:cs="Times New Roman"/>
          <w:sz w:val="22"/>
          <w:szCs w:val="22"/>
        </w:rPr>
      </w:pPr>
    </w:p>
    <w:p w14:paraId="1B82FA91" w14:textId="77777777" w:rsidR="000D2C3C" w:rsidRPr="00317DCF" w:rsidRDefault="000D2C3C" w:rsidP="00DC15BC">
      <w:pPr>
        <w:widowControl/>
        <w:autoSpaceDE w:val="0"/>
        <w:autoSpaceDN w:val="0"/>
        <w:ind w:left="237"/>
        <w:textAlignment w:val="bottom"/>
        <w:rPr>
          <w:rFonts w:cs="Times New Roman"/>
          <w:sz w:val="22"/>
          <w:szCs w:val="22"/>
          <w:u w:val="single"/>
        </w:rPr>
      </w:pPr>
      <w:r>
        <w:rPr>
          <w:rFonts w:cs="ＭＳ 明朝" w:hint="eastAsia"/>
          <w:sz w:val="22"/>
          <w:szCs w:val="22"/>
        </w:rPr>
        <w:t xml:space="preserve">　　　　　　　　　　　　　　　　　　　　　　　　　　</w:t>
      </w:r>
      <w:r w:rsidRPr="00317DCF">
        <w:rPr>
          <w:rFonts w:cs="ＭＳ 明朝" w:hint="eastAsia"/>
          <w:sz w:val="22"/>
          <w:szCs w:val="22"/>
          <w:u w:val="single"/>
        </w:rPr>
        <w:t xml:space="preserve">合計　</w:t>
      </w:r>
      <w:r>
        <w:rPr>
          <w:rFonts w:cs="ＭＳ 明朝" w:hint="eastAsia"/>
          <w:sz w:val="22"/>
          <w:szCs w:val="22"/>
          <w:u w:val="single"/>
        </w:rPr>
        <w:t xml:space="preserve">（　無　料　）　</w:t>
      </w:r>
      <w:r w:rsidRPr="00317DCF">
        <w:rPr>
          <w:rFonts w:cs="ＭＳ 明朝" w:hint="eastAsia"/>
          <w:sz w:val="22"/>
          <w:szCs w:val="22"/>
          <w:u w:val="single"/>
        </w:rPr>
        <w:t>円</w:t>
      </w:r>
    </w:p>
    <w:p w14:paraId="0AD341E1" w14:textId="77777777" w:rsidR="000D2C3C" w:rsidRPr="008008A2" w:rsidRDefault="000D2C3C" w:rsidP="0014573E">
      <w:pPr>
        <w:rPr>
          <w:rFonts w:cs="Times New Roman"/>
          <w:u w:val="double"/>
        </w:rPr>
      </w:pPr>
      <w:r>
        <w:rPr>
          <w:rFonts w:cs="ＭＳ 明朝" w:hint="eastAsia"/>
          <w:u w:val="double"/>
        </w:rPr>
        <w:t xml:space="preserve">　　　　　　　　　　　　　　　　　　　　　　　　　　　　　　　　　　　　　　　　　　　　　　　　　　</w:t>
      </w:r>
    </w:p>
    <w:p w14:paraId="659306DD" w14:textId="77777777" w:rsidR="000D2C3C" w:rsidRDefault="000D2C3C" w:rsidP="0014573E">
      <w:pPr>
        <w:rPr>
          <w:rFonts w:cs="Times New Roman"/>
        </w:rPr>
      </w:pPr>
      <w:r>
        <w:rPr>
          <w:rFonts w:cs="ＭＳ 明朝" w:hint="eastAsia"/>
        </w:rPr>
        <w:t>（様式第５号）</w:t>
      </w:r>
    </w:p>
    <w:p w14:paraId="547B39FB" w14:textId="77777777" w:rsidR="000D2C3C" w:rsidRDefault="000D2C3C" w:rsidP="00D63F2A">
      <w:pPr>
        <w:ind w:firstLineChars="1886" w:firstLine="3565"/>
        <w:rPr>
          <w:rFonts w:cs="Times New Roman"/>
        </w:rPr>
      </w:pPr>
      <w:r>
        <w:rPr>
          <w:rFonts w:cs="ＭＳ 明朝" w:hint="eastAsia"/>
        </w:rPr>
        <w:t>簡易受託研究受入通知書</w:t>
      </w:r>
    </w:p>
    <w:p w14:paraId="166C2907" w14:textId="48A9357E" w:rsidR="000D2C3C" w:rsidRDefault="000D2C3C" w:rsidP="00BF4892">
      <w:pPr>
        <w:rPr>
          <w:rFonts w:cs="Times New Roman"/>
        </w:rPr>
      </w:pPr>
      <w:r>
        <w:rPr>
          <w:rFonts w:cs="ＭＳ 明朝" w:hint="eastAsia"/>
        </w:rPr>
        <w:t xml:space="preserve">　　　　　　　　　　　　　　　　　　　　　　　　　　　　　　　　　　　　</w:t>
      </w:r>
      <w:r w:rsidR="000860F8">
        <w:rPr>
          <w:rFonts w:cs="ＭＳ 明朝" w:hint="eastAsia"/>
        </w:rPr>
        <w:t>令和</w:t>
      </w:r>
      <w:r>
        <w:rPr>
          <w:rFonts w:cs="ＭＳ 明朝" w:hint="eastAsia"/>
        </w:rPr>
        <w:t xml:space="preserve">　　年　　月　　日</w:t>
      </w:r>
    </w:p>
    <w:p w14:paraId="4E6EB906" w14:textId="77777777" w:rsidR="000D2C3C" w:rsidRDefault="000D2C3C" w:rsidP="00BF4892">
      <w:pPr>
        <w:rPr>
          <w:rFonts w:cs="Times New Roman"/>
        </w:rPr>
      </w:pPr>
    </w:p>
    <w:p w14:paraId="08BCFFF6" w14:textId="77777777" w:rsidR="000D2C3C" w:rsidRPr="00BF4892" w:rsidRDefault="000D2C3C" w:rsidP="00BF4892">
      <w:pPr>
        <w:rPr>
          <w:rFonts w:cs="Times New Roman"/>
          <w:u w:val="single"/>
        </w:rPr>
      </w:pPr>
      <w:r>
        <w:rPr>
          <w:rFonts w:cs="ＭＳ 明朝" w:hint="eastAsia"/>
          <w:u w:val="single"/>
        </w:rPr>
        <w:t xml:space="preserve">　　　　　　　　　　　　　　　　　様</w:t>
      </w:r>
    </w:p>
    <w:p w14:paraId="55B43F9B" w14:textId="77777777" w:rsidR="000D2C3C" w:rsidRPr="00EE2D3A" w:rsidRDefault="000D2C3C" w:rsidP="00A75F81">
      <w:pPr>
        <w:rPr>
          <w:rFonts w:cs="Times New Roman"/>
        </w:rPr>
      </w:pPr>
      <w:r>
        <w:rPr>
          <w:rFonts w:cs="ＭＳ 明朝" w:hint="eastAsia"/>
        </w:rPr>
        <w:t xml:space="preserve">　</w:t>
      </w:r>
    </w:p>
    <w:p w14:paraId="7EF902D5" w14:textId="77777777" w:rsidR="000D2C3C" w:rsidRDefault="000D2C3C" w:rsidP="00D63F2A">
      <w:pPr>
        <w:ind w:firstLineChars="3356" w:firstLine="6343"/>
        <w:rPr>
          <w:rFonts w:cs="Times New Roman"/>
        </w:rPr>
      </w:pPr>
      <w:r>
        <w:rPr>
          <w:rFonts w:cs="ＭＳ 明朝" w:hint="eastAsia"/>
        </w:rPr>
        <w:t>秋田県産業技術センター所長</w:t>
      </w:r>
    </w:p>
    <w:p w14:paraId="31EEAA4E" w14:textId="77777777" w:rsidR="000D2C3C" w:rsidRDefault="000D2C3C" w:rsidP="00D63F2A">
      <w:pPr>
        <w:ind w:firstLineChars="1956" w:firstLine="3697"/>
        <w:rPr>
          <w:rFonts w:cs="Times New Roman"/>
        </w:rPr>
      </w:pPr>
      <w:r>
        <w:rPr>
          <w:rFonts w:cs="ＭＳ 明朝" w:hint="eastAsia"/>
        </w:rPr>
        <w:t xml:space="preserve">　　　　　　　　　　　　　　　　（公　印　省　略）</w:t>
      </w:r>
    </w:p>
    <w:p w14:paraId="2C082ECE" w14:textId="77777777" w:rsidR="000D2C3C" w:rsidRPr="00EE2D3A" w:rsidRDefault="000D2C3C" w:rsidP="00D63F2A">
      <w:pPr>
        <w:ind w:firstLineChars="1956" w:firstLine="3697"/>
        <w:rPr>
          <w:rFonts w:cs="Times New Roman"/>
        </w:rPr>
      </w:pPr>
    </w:p>
    <w:p w14:paraId="50F85EB7" w14:textId="7FC128D7" w:rsidR="000D2C3C" w:rsidRDefault="000860F8" w:rsidP="00D63F2A">
      <w:pPr>
        <w:ind w:firstLineChars="100" w:firstLine="189"/>
        <w:rPr>
          <w:rFonts w:cs="Times New Roman"/>
        </w:rPr>
      </w:pPr>
      <w:r>
        <w:rPr>
          <w:rFonts w:cs="ＭＳ 明朝" w:hint="eastAsia"/>
        </w:rPr>
        <w:t>令和</w:t>
      </w:r>
      <w:r w:rsidR="000D2C3C">
        <w:rPr>
          <w:rFonts w:cs="ＭＳ 明朝" w:hint="eastAsia"/>
        </w:rPr>
        <w:t xml:space="preserve">　　年　　月　　日付けで申込のあった簡易受託研究については、別紙の受託研究条件書の内容に同意することを条件に受け入れることとしたので、通知します。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109"/>
        <w:gridCol w:w="1474"/>
        <w:gridCol w:w="1109"/>
        <w:gridCol w:w="1109"/>
        <w:gridCol w:w="2576"/>
        <w:gridCol w:w="937"/>
      </w:tblGrid>
      <w:tr w:rsidR="000860F8" w:rsidRPr="008008A2" w14:paraId="1796D1CB" w14:textId="77777777" w:rsidTr="001457ED">
        <w:trPr>
          <w:trHeight w:val="580"/>
        </w:trPr>
        <w:tc>
          <w:tcPr>
            <w:tcW w:w="9570" w:type="dxa"/>
            <w:gridSpan w:val="7"/>
          </w:tcPr>
          <w:p w14:paraId="63567010" w14:textId="6828BF13" w:rsidR="000860F8" w:rsidRDefault="000860F8" w:rsidP="00F72C1E">
            <w:pPr>
              <w:rPr>
                <w:rFonts w:cs="Times New Roman"/>
              </w:rPr>
            </w:pPr>
            <w:r>
              <w:rPr>
                <w:rFonts w:cs="ＭＳ 明朝" w:hint="eastAsia"/>
              </w:rPr>
              <w:t>（</w:t>
            </w:r>
            <w:r w:rsidRPr="008008A2">
              <w:rPr>
                <w:rFonts w:cs="ＭＳ 明朝" w:hint="eastAsia"/>
              </w:rPr>
              <w:t>センター使用欄</w:t>
            </w:r>
            <w:r>
              <w:rPr>
                <w:rFonts w:cs="ＭＳ 明朝" w:hint="eastAsia"/>
              </w:rPr>
              <w:t>）</w:t>
            </w:r>
          </w:p>
          <w:p w14:paraId="06161100" w14:textId="77777777" w:rsidR="000860F8" w:rsidRPr="008008A2" w:rsidRDefault="000860F8" w:rsidP="00D63F2A">
            <w:pPr>
              <w:ind w:firstLineChars="200" w:firstLine="378"/>
              <w:rPr>
                <w:rFonts w:cs="Times New Roman"/>
              </w:rPr>
            </w:pPr>
            <w:r w:rsidRPr="008008A2">
              <w:rPr>
                <w:rFonts w:cs="ＭＳ 明朝" w:hint="eastAsia"/>
              </w:rPr>
              <w:t>（伺い）上記簡易受託研究について、受け入れることとして</w:t>
            </w:r>
            <w:r>
              <w:rPr>
                <w:rFonts w:cs="ＭＳ 明朝" w:hint="eastAsia"/>
              </w:rPr>
              <w:t>上記のとおり</w:t>
            </w:r>
            <w:r w:rsidRPr="008008A2">
              <w:rPr>
                <w:rFonts w:cs="ＭＳ 明朝" w:hint="eastAsia"/>
              </w:rPr>
              <w:t>通知します。</w:t>
            </w:r>
          </w:p>
        </w:tc>
      </w:tr>
      <w:tr w:rsidR="000860F8" w:rsidRPr="008008A2" w14:paraId="2795D87D" w14:textId="77777777" w:rsidTr="009E2CFF">
        <w:trPr>
          <w:trHeight w:val="143"/>
        </w:trPr>
        <w:tc>
          <w:tcPr>
            <w:tcW w:w="1053" w:type="dxa"/>
          </w:tcPr>
          <w:p w14:paraId="0FFB1358" w14:textId="77777777" w:rsidR="000860F8" w:rsidRPr="00776ECD" w:rsidRDefault="000860F8" w:rsidP="00776ECD">
            <w:pPr>
              <w:jc w:val="center"/>
              <w:rPr>
                <w:rFonts w:cs="Times New Roman"/>
                <w:sz w:val="16"/>
                <w:szCs w:val="16"/>
              </w:rPr>
            </w:pPr>
            <w:r w:rsidRPr="00776ECD">
              <w:rPr>
                <w:rFonts w:cs="ＭＳ 明朝" w:hint="eastAsia"/>
                <w:sz w:val="16"/>
                <w:szCs w:val="16"/>
              </w:rPr>
              <w:t>総務管理部長</w:t>
            </w:r>
          </w:p>
        </w:tc>
        <w:tc>
          <w:tcPr>
            <w:tcW w:w="1134" w:type="dxa"/>
          </w:tcPr>
          <w:p w14:paraId="2E21CC18" w14:textId="42007AFD" w:rsidR="000860F8" w:rsidRPr="00776ECD" w:rsidRDefault="000860F8" w:rsidP="00776ECD">
            <w:pPr>
              <w:jc w:val="center"/>
              <w:rPr>
                <w:rFonts w:cs="Times New Roman"/>
                <w:sz w:val="16"/>
                <w:szCs w:val="16"/>
              </w:rPr>
            </w:pPr>
            <w:r>
              <w:rPr>
                <w:rFonts w:cs="ＭＳ 明朝" w:hint="eastAsia"/>
                <w:sz w:val="16"/>
                <w:szCs w:val="16"/>
              </w:rPr>
              <w:t>企画事業部</w:t>
            </w:r>
            <w:r w:rsidRPr="00776ECD">
              <w:rPr>
                <w:rFonts w:cs="ＭＳ 明朝" w:hint="eastAsia"/>
                <w:sz w:val="16"/>
                <w:szCs w:val="16"/>
              </w:rPr>
              <w:t>長</w:t>
            </w:r>
          </w:p>
        </w:tc>
        <w:tc>
          <w:tcPr>
            <w:tcW w:w="1512" w:type="dxa"/>
          </w:tcPr>
          <w:p w14:paraId="619F863D" w14:textId="5855F2FA" w:rsidR="000860F8" w:rsidRPr="00776ECD" w:rsidRDefault="000860F8" w:rsidP="00D63F2A">
            <w:pPr>
              <w:ind w:leftChars="1" w:left="2"/>
              <w:jc w:val="center"/>
              <w:rPr>
                <w:rFonts w:cs="Times New Roman"/>
                <w:sz w:val="16"/>
                <w:szCs w:val="16"/>
              </w:rPr>
            </w:pPr>
            <w:r>
              <w:rPr>
                <w:rFonts w:cs="ＭＳ 明朝" w:hint="eastAsia"/>
                <w:sz w:val="16"/>
                <w:szCs w:val="16"/>
              </w:rPr>
              <w:t>共同研究推進部</w:t>
            </w:r>
            <w:r w:rsidRPr="00776ECD">
              <w:rPr>
                <w:rFonts w:cs="ＭＳ 明朝" w:hint="eastAsia"/>
                <w:sz w:val="16"/>
                <w:szCs w:val="16"/>
              </w:rPr>
              <w:t>長</w:t>
            </w:r>
          </w:p>
        </w:tc>
        <w:tc>
          <w:tcPr>
            <w:tcW w:w="1134" w:type="dxa"/>
          </w:tcPr>
          <w:p w14:paraId="3FEDC3FA" w14:textId="44EB514C" w:rsidR="000860F8" w:rsidRPr="00776ECD" w:rsidRDefault="000860F8" w:rsidP="00776ECD">
            <w:pPr>
              <w:jc w:val="center"/>
              <w:rPr>
                <w:rFonts w:cs="Times New Roman"/>
                <w:sz w:val="16"/>
                <w:szCs w:val="16"/>
              </w:rPr>
            </w:pPr>
            <w:r w:rsidRPr="00776ECD">
              <w:rPr>
                <w:rFonts w:cs="ＭＳ 明朝" w:hint="eastAsia"/>
                <w:sz w:val="16"/>
                <w:szCs w:val="16"/>
              </w:rPr>
              <w:t>関係</w:t>
            </w:r>
            <w:r>
              <w:rPr>
                <w:rFonts w:cs="ＭＳ 明朝" w:hint="eastAsia"/>
                <w:sz w:val="16"/>
                <w:szCs w:val="16"/>
              </w:rPr>
              <w:t>部長</w:t>
            </w:r>
          </w:p>
        </w:tc>
        <w:tc>
          <w:tcPr>
            <w:tcW w:w="1134" w:type="dxa"/>
          </w:tcPr>
          <w:p w14:paraId="1F84244A" w14:textId="4B5E37AA" w:rsidR="000860F8" w:rsidRPr="00776ECD" w:rsidRDefault="000860F8" w:rsidP="009E2CFF">
            <w:pPr>
              <w:jc w:val="center"/>
              <w:rPr>
                <w:rFonts w:cs="Times New Roman"/>
                <w:sz w:val="16"/>
                <w:szCs w:val="16"/>
              </w:rPr>
            </w:pPr>
            <w:r>
              <w:rPr>
                <w:rFonts w:cs="Times New Roman" w:hint="eastAsia"/>
                <w:sz w:val="16"/>
                <w:szCs w:val="16"/>
              </w:rPr>
              <w:t>関係</w:t>
            </w:r>
            <w:r>
              <w:rPr>
                <w:rFonts w:cs="Times New Roman" w:hint="eastAsia"/>
                <w:sz w:val="16"/>
                <w:szCs w:val="16"/>
              </w:rPr>
              <w:t>G</w:t>
            </w:r>
            <w:r>
              <w:rPr>
                <w:rFonts w:cs="Times New Roman" w:hint="eastAsia"/>
                <w:sz w:val="16"/>
                <w:szCs w:val="16"/>
              </w:rPr>
              <w:t>ﾘｰﾀﾞｰ</w:t>
            </w:r>
          </w:p>
        </w:tc>
        <w:tc>
          <w:tcPr>
            <w:tcW w:w="2646" w:type="dxa"/>
          </w:tcPr>
          <w:p w14:paraId="33B46777" w14:textId="6F32C8F3" w:rsidR="000860F8" w:rsidRPr="00776ECD" w:rsidRDefault="000860F8" w:rsidP="00D63F2A">
            <w:pPr>
              <w:ind w:firstLineChars="100" w:firstLine="139"/>
              <w:rPr>
                <w:rFonts w:cs="ＭＳ 明朝" w:hint="eastAsia"/>
                <w:sz w:val="16"/>
                <w:szCs w:val="16"/>
              </w:rPr>
            </w:pPr>
            <w:r w:rsidRPr="00776ECD">
              <w:rPr>
                <w:rFonts w:cs="ＭＳ 明朝" w:hint="eastAsia"/>
                <w:sz w:val="16"/>
                <w:szCs w:val="16"/>
              </w:rPr>
              <w:t>総務管理部・</w:t>
            </w:r>
            <w:r>
              <w:rPr>
                <w:rFonts w:cs="ＭＳ 明朝" w:hint="eastAsia"/>
                <w:sz w:val="16"/>
                <w:szCs w:val="16"/>
              </w:rPr>
              <w:t>共同研究推進部</w:t>
            </w:r>
            <w:r w:rsidRPr="00776ECD">
              <w:rPr>
                <w:rFonts w:cs="ＭＳ 明朝" w:hint="eastAsia"/>
                <w:sz w:val="16"/>
                <w:szCs w:val="16"/>
              </w:rPr>
              <w:t>・関係</w:t>
            </w:r>
            <w:r w:rsidR="009E2CFF">
              <w:rPr>
                <w:rFonts w:cs="ＭＳ 明朝" w:hint="eastAsia"/>
                <w:sz w:val="16"/>
                <w:szCs w:val="16"/>
              </w:rPr>
              <w:t>G</w:t>
            </w:r>
          </w:p>
        </w:tc>
        <w:tc>
          <w:tcPr>
            <w:tcW w:w="957" w:type="dxa"/>
          </w:tcPr>
          <w:p w14:paraId="2B70F5E3" w14:textId="2557C885" w:rsidR="000860F8" w:rsidRPr="00776ECD" w:rsidRDefault="000860F8" w:rsidP="009E2CFF">
            <w:pPr>
              <w:jc w:val="center"/>
              <w:rPr>
                <w:rFonts w:cs="Times New Roman"/>
                <w:sz w:val="16"/>
                <w:szCs w:val="16"/>
              </w:rPr>
            </w:pPr>
            <w:r w:rsidRPr="00776ECD">
              <w:rPr>
                <w:rFonts w:cs="ＭＳ 明朝" w:hint="eastAsia"/>
                <w:sz w:val="16"/>
                <w:szCs w:val="16"/>
              </w:rPr>
              <w:t>担当者</w:t>
            </w:r>
          </w:p>
        </w:tc>
      </w:tr>
      <w:tr w:rsidR="000860F8" w:rsidRPr="008008A2" w14:paraId="52DE6914" w14:textId="77777777" w:rsidTr="009E2CFF">
        <w:trPr>
          <w:trHeight w:val="1071"/>
        </w:trPr>
        <w:tc>
          <w:tcPr>
            <w:tcW w:w="1053" w:type="dxa"/>
          </w:tcPr>
          <w:p w14:paraId="3A9EF0C7" w14:textId="77777777" w:rsidR="000860F8" w:rsidRPr="008008A2" w:rsidRDefault="000860F8" w:rsidP="00F72C1E">
            <w:pPr>
              <w:rPr>
                <w:rFonts w:cs="Times New Roman"/>
              </w:rPr>
            </w:pPr>
          </w:p>
        </w:tc>
        <w:tc>
          <w:tcPr>
            <w:tcW w:w="1134" w:type="dxa"/>
          </w:tcPr>
          <w:p w14:paraId="7E87D310" w14:textId="77777777" w:rsidR="000860F8" w:rsidRPr="008008A2" w:rsidRDefault="000860F8" w:rsidP="00F72C1E">
            <w:pPr>
              <w:rPr>
                <w:rFonts w:cs="Times New Roman"/>
              </w:rPr>
            </w:pPr>
          </w:p>
        </w:tc>
        <w:tc>
          <w:tcPr>
            <w:tcW w:w="1512" w:type="dxa"/>
          </w:tcPr>
          <w:p w14:paraId="3BB905AC" w14:textId="77777777" w:rsidR="000860F8" w:rsidRPr="008008A2" w:rsidRDefault="000860F8" w:rsidP="00F72C1E">
            <w:pPr>
              <w:rPr>
                <w:rFonts w:cs="Times New Roman"/>
              </w:rPr>
            </w:pPr>
          </w:p>
        </w:tc>
        <w:tc>
          <w:tcPr>
            <w:tcW w:w="1134" w:type="dxa"/>
          </w:tcPr>
          <w:p w14:paraId="441B70E0" w14:textId="77777777" w:rsidR="000860F8" w:rsidRPr="008008A2" w:rsidRDefault="000860F8" w:rsidP="00F72C1E">
            <w:pPr>
              <w:rPr>
                <w:rFonts w:cs="Times New Roman"/>
              </w:rPr>
            </w:pPr>
          </w:p>
        </w:tc>
        <w:tc>
          <w:tcPr>
            <w:tcW w:w="1134" w:type="dxa"/>
          </w:tcPr>
          <w:p w14:paraId="6BC60F99" w14:textId="77777777" w:rsidR="000860F8" w:rsidRPr="008008A2" w:rsidRDefault="000860F8" w:rsidP="00F72C1E">
            <w:pPr>
              <w:rPr>
                <w:rFonts w:cs="Times New Roman"/>
              </w:rPr>
            </w:pPr>
          </w:p>
        </w:tc>
        <w:tc>
          <w:tcPr>
            <w:tcW w:w="2646" w:type="dxa"/>
          </w:tcPr>
          <w:p w14:paraId="233E28F7" w14:textId="77777777" w:rsidR="000860F8" w:rsidRPr="008008A2" w:rsidRDefault="000860F8" w:rsidP="00F72C1E">
            <w:pPr>
              <w:rPr>
                <w:rFonts w:cs="Times New Roman"/>
              </w:rPr>
            </w:pPr>
          </w:p>
        </w:tc>
        <w:tc>
          <w:tcPr>
            <w:tcW w:w="957" w:type="dxa"/>
          </w:tcPr>
          <w:p w14:paraId="285152B3" w14:textId="2AF20F35" w:rsidR="000860F8" w:rsidRPr="008008A2" w:rsidRDefault="000860F8" w:rsidP="00F72C1E">
            <w:pPr>
              <w:rPr>
                <w:rFonts w:cs="Times New Roman"/>
              </w:rPr>
            </w:pPr>
          </w:p>
        </w:tc>
      </w:tr>
    </w:tbl>
    <w:p w14:paraId="39720C1E" w14:textId="3BDBDFC3" w:rsidR="000D2C3C" w:rsidRPr="000F085A" w:rsidRDefault="000D2C3C" w:rsidP="00DC15BC">
      <w:pPr>
        <w:spacing w:line="240" w:lineRule="atLeast"/>
        <w:rPr>
          <w:rFonts w:cs="Times New Roman"/>
          <w:sz w:val="16"/>
          <w:szCs w:val="16"/>
          <w:lang w:eastAsia="zh-CN"/>
        </w:rPr>
      </w:pPr>
      <w:r w:rsidRPr="000F085A">
        <w:rPr>
          <w:rFonts w:cs="ＭＳ 明朝" w:hint="eastAsia"/>
          <w:sz w:val="16"/>
          <w:szCs w:val="16"/>
          <w:lang w:eastAsia="zh-CN"/>
        </w:rPr>
        <w:lastRenderedPageBreak/>
        <w:t>別紙</w:t>
      </w:r>
      <w:r w:rsidR="00844E9B">
        <w:rPr>
          <w:rFonts w:cs="ＭＳ 明朝" w:hint="eastAsia"/>
          <w:sz w:val="16"/>
          <w:szCs w:val="16"/>
        </w:rPr>
        <w:t xml:space="preserve">　受託</w:t>
      </w:r>
      <w:r w:rsidRPr="000F085A">
        <w:rPr>
          <w:rFonts w:cs="ＭＳ 明朝" w:hint="eastAsia"/>
          <w:sz w:val="16"/>
          <w:szCs w:val="16"/>
          <w:lang w:eastAsia="zh-CN"/>
        </w:rPr>
        <w:t>研究</w:t>
      </w:r>
      <w:r w:rsidR="009E2CFF">
        <w:rPr>
          <w:rFonts w:cs="ＭＳ 明朝" w:hint="eastAsia"/>
          <w:sz w:val="16"/>
          <w:szCs w:val="16"/>
        </w:rPr>
        <w:t>条件書</w:t>
      </w:r>
    </w:p>
    <w:p w14:paraId="6747AB4B" w14:textId="77777777" w:rsidR="000D2C3C" w:rsidRPr="000F085A" w:rsidRDefault="000D2C3C" w:rsidP="00DC15BC">
      <w:pPr>
        <w:spacing w:line="240" w:lineRule="atLeast"/>
        <w:rPr>
          <w:rFonts w:cs="Times New Roman"/>
          <w:sz w:val="16"/>
          <w:szCs w:val="16"/>
          <w:lang w:eastAsia="zh-CN"/>
        </w:rPr>
      </w:pPr>
    </w:p>
    <w:p w14:paraId="438358A1" w14:textId="77777777" w:rsidR="000D2C3C" w:rsidRPr="000F085A" w:rsidRDefault="000D2C3C" w:rsidP="00DC15BC">
      <w:pPr>
        <w:spacing w:line="240" w:lineRule="atLeast"/>
        <w:rPr>
          <w:rFonts w:cs="Times New Roman"/>
          <w:sz w:val="16"/>
          <w:szCs w:val="16"/>
          <w:lang w:eastAsia="zh-CN"/>
        </w:rPr>
      </w:pPr>
      <w:r w:rsidRPr="000F085A">
        <w:rPr>
          <w:rFonts w:cs="ＭＳ 明朝" w:hint="eastAsia"/>
          <w:sz w:val="16"/>
          <w:szCs w:val="16"/>
          <w:lang w:eastAsia="zh-CN"/>
        </w:rPr>
        <w:t>（受託研究）</w:t>
      </w:r>
    </w:p>
    <w:p w14:paraId="20EBE00C" w14:textId="77777777" w:rsidR="000D2C3C" w:rsidRPr="000F085A" w:rsidRDefault="000D2C3C" w:rsidP="00D63F2A">
      <w:pPr>
        <w:spacing w:line="240" w:lineRule="atLeast"/>
        <w:ind w:left="139" w:hangingChars="100" w:hanging="139"/>
        <w:rPr>
          <w:rFonts w:cs="Times New Roman"/>
          <w:sz w:val="16"/>
          <w:szCs w:val="16"/>
        </w:rPr>
      </w:pPr>
      <w:r>
        <w:rPr>
          <w:rFonts w:cs="ＭＳ 明朝" w:hint="eastAsia"/>
          <w:sz w:val="16"/>
          <w:szCs w:val="16"/>
        </w:rPr>
        <w:t>第１条　秋田県産業技術</w:t>
      </w:r>
      <w:r w:rsidRPr="000F085A">
        <w:rPr>
          <w:rFonts w:cs="ＭＳ 明朝" w:hint="eastAsia"/>
          <w:sz w:val="16"/>
          <w:szCs w:val="16"/>
        </w:rPr>
        <w:t>センター所長（以下、「</w:t>
      </w:r>
      <w:r>
        <w:rPr>
          <w:rFonts w:cs="ＭＳ 明朝" w:hint="eastAsia"/>
          <w:sz w:val="16"/>
          <w:szCs w:val="16"/>
        </w:rPr>
        <w:t>センター</w:t>
      </w:r>
      <w:r w:rsidRPr="000F085A">
        <w:rPr>
          <w:rFonts w:cs="ＭＳ 明朝" w:hint="eastAsia"/>
          <w:sz w:val="16"/>
          <w:szCs w:val="16"/>
        </w:rPr>
        <w:t>所長」という。）</w:t>
      </w:r>
      <w:r>
        <w:rPr>
          <w:rFonts w:cs="ＭＳ 明朝" w:hint="eastAsia"/>
          <w:sz w:val="16"/>
          <w:szCs w:val="16"/>
        </w:rPr>
        <w:t>は、申込者が申込</w:t>
      </w:r>
      <w:r w:rsidRPr="000F085A">
        <w:rPr>
          <w:rFonts w:cs="ＭＳ 明朝" w:hint="eastAsia"/>
          <w:sz w:val="16"/>
          <w:szCs w:val="16"/>
        </w:rPr>
        <w:t>書</w:t>
      </w:r>
      <w:r>
        <w:rPr>
          <w:rFonts w:cs="ＭＳ 明朝" w:hint="eastAsia"/>
          <w:sz w:val="16"/>
          <w:szCs w:val="16"/>
        </w:rPr>
        <w:t>に記載した研究について受託し、これを実施するものと</w:t>
      </w:r>
      <w:r w:rsidRPr="000F085A">
        <w:rPr>
          <w:rFonts w:cs="ＭＳ 明朝" w:hint="eastAsia"/>
          <w:sz w:val="16"/>
          <w:szCs w:val="16"/>
        </w:rPr>
        <w:t>する。</w:t>
      </w:r>
    </w:p>
    <w:p w14:paraId="13FEF1BF" w14:textId="77777777" w:rsidR="000D2C3C" w:rsidRPr="00EE2D3A" w:rsidRDefault="000D2C3C" w:rsidP="00DC15BC">
      <w:pPr>
        <w:spacing w:line="240" w:lineRule="atLeast"/>
        <w:rPr>
          <w:rFonts w:cs="Times New Roman"/>
          <w:sz w:val="16"/>
          <w:szCs w:val="16"/>
        </w:rPr>
      </w:pPr>
    </w:p>
    <w:p w14:paraId="368CE782"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（実施期間）</w:t>
      </w:r>
    </w:p>
    <w:p w14:paraId="569A25C4" w14:textId="77777777" w:rsidR="000D2C3C" w:rsidRPr="000F085A" w:rsidRDefault="000D2C3C" w:rsidP="00DC15BC">
      <w:pPr>
        <w:spacing w:line="240" w:lineRule="atLeast"/>
        <w:rPr>
          <w:rFonts w:cs="Times New Roman"/>
          <w:sz w:val="16"/>
          <w:szCs w:val="16"/>
        </w:rPr>
      </w:pPr>
      <w:r>
        <w:rPr>
          <w:rFonts w:cs="ＭＳ 明朝" w:hint="eastAsia"/>
          <w:sz w:val="16"/>
          <w:szCs w:val="16"/>
        </w:rPr>
        <w:t>第２条　本受託研究の実施期間は、申込</w:t>
      </w:r>
      <w:r w:rsidRPr="000F085A">
        <w:rPr>
          <w:rFonts w:cs="ＭＳ 明朝" w:hint="eastAsia"/>
          <w:sz w:val="16"/>
          <w:szCs w:val="16"/>
        </w:rPr>
        <w:t>書に記載された期間とする。</w:t>
      </w:r>
    </w:p>
    <w:p w14:paraId="72A7AB3D"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２　本受託研究の実施期間は、</w:t>
      </w:r>
      <w:r>
        <w:rPr>
          <w:rFonts w:cs="ＭＳ 明朝" w:hint="eastAsia"/>
          <w:sz w:val="16"/>
          <w:szCs w:val="16"/>
        </w:rPr>
        <w:t>センター所長及び申込</w:t>
      </w:r>
      <w:r w:rsidRPr="000F085A">
        <w:rPr>
          <w:rFonts w:cs="ＭＳ 明朝" w:hint="eastAsia"/>
          <w:sz w:val="16"/>
          <w:szCs w:val="16"/>
        </w:rPr>
        <w:t>者があらかじめ協議し書面により合意することにより延長することができる。</w:t>
      </w:r>
    </w:p>
    <w:p w14:paraId="2561379A" w14:textId="77777777" w:rsidR="000D2C3C" w:rsidRDefault="000D2C3C" w:rsidP="00DC15BC">
      <w:pPr>
        <w:spacing w:line="240" w:lineRule="atLeast"/>
        <w:rPr>
          <w:rFonts w:cs="Times New Roman"/>
          <w:sz w:val="16"/>
          <w:szCs w:val="16"/>
        </w:rPr>
      </w:pPr>
    </w:p>
    <w:p w14:paraId="1D9ECCEA"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（費用の負担）</w:t>
      </w:r>
    </w:p>
    <w:p w14:paraId="7027E8CC" w14:textId="77777777" w:rsidR="000D2C3C" w:rsidRPr="000F085A" w:rsidRDefault="000D2C3C" w:rsidP="00D63F2A">
      <w:pPr>
        <w:spacing w:line="240" w:lineRule="atLeast"/>
        <w:ind w:left="139" w:hangingChars="100" w:hanging="139"/>
        <w:rPr>
          <w:rFonts w:cs="Times New Roman"/>
          <w:sz w:val="16"/>
          <w:szCs w:val="16"/>
        </w:rPr>
      </w:pPr>
      <w:r>
        <w:rPr>
          <w:rFonts w:cs="ＭＳ 明朝" w:hint="eastAsia"/>
          <w:sz w:val="16"/>
          <w:szCs w:val="16"/>
        </w:rPr>
        <w:t>第３条　申込者は、申込書に記載された本受託研究に要する費用を</w:t>
      </w:r>
      <w:r w:rsidRPr="000F085A">
        <w:rPr>
          <w:rFonts w:cs="ＭＳ 明朝" w:hint="eastAsia"/>
          <w:sz w:val="16"/>
          <w:szCs w:val="16"/>
        </w:rPr>
        <w:t>センター所長が発行する納入通知書により指定の期日まで</w:t>
      </w:r>
      <w:r>
        <w:rPr>
          <w:rFonts w:cs="ＭＳ 明朝" w:hint="eastAsia"/>
          <w:sz w:val="16"/>
          <w:szCs w:val="16"/>
        </w:rPr>
        <w:t>センター</w:t>
      </w:r>
      <w:r w:rsidRPr="000F085A">
        <w:rPr>
          <w:rFonts w:cs="ＭＳ 明朝" w:hint="eastAsia"/>
          <w:sz w:val="16"/>
          <w:szCs w:val="16"/>
        </w:rPr>
        <w:t>所長に納付しなければならない。</w:t>
      </w:r>
    </w:p>
    <w:p w14:paraId="461AD85D" w14:textId="77777777" w:rsidR="000D2C3C" w:rsidRPr="000F085A" w:rsidRDefault="000D2C3C" w:rsidP="00D63F2A">
      <w:pPr>
        <w:spacing w:line="240" w:lineRule="atLeast"/>
        <w:ind w:left="139" w:hangingChars="100" w:hanging="139"/>
        <w:rPr>
          <w:rFonts w:cs="Times New Roman"/>
          <w:sz w:val="16"/>
          <w:szCs w:val="16"/>
        </w:rPr>
      </w:pPr>
      <w:r>
        <w:rPr>
          <w:rFonts w:cs="ＭＳ 明朝" w:hint="eastAsia"/>
          <w:sz w:val="16"/>
          <w:szCs w:val="16"/>
        </w:rPr>
        <w:t>２　申込</w:t>
      </w:r>
      <w:r w:rsidRPr="000F085A">
        <w:rPr>
          <w:rFonts w:cs="ＭＳ 明朝" w:hint="eastAsia"/>
          <w:sz w:val="16"/>
          <w:szCs w:val="16"/>
        </w:rPr>
        <w:t>者は、指定の期日までに研究費を納入しな</w:t>
      </w:r>
      <w:r>
        <w:rPr>
          <w:rFonts w:cs="ＭＳ 明朝" w:hint="eastAsia"/>
          <w:sz w:val="16"/>
          <w:szCs w:val="16"/>
        </w:rPr>
        <w:t>いときは、当該期日の翌日から納付した日までの期間について年３．１</w:t>
      </w:r>
      <w:r w:rsidRPr="000F085A">
        <w:rPr>
          <w:rFonts w:cs="ＭＳ 明朝" w:hint="eastAsia"/>
          <w:sz w:val="16"/>
          <w:szCs w:val="16"/>
        </w:rPr>
        <w:t>パーセントの割合で計算した延滞金を</w:t>
      </w:r>
      <w:r>
        <w:rPr>
          <w:rFonts w:cs="ＭＳ 明朝" w:hint="eastAsia"/>
          <w:sz w:val="16"/>
          <w:szCs w:val="16"/>
        </w:rPr>
        <w:t>センター</w:t>
      </w:r>
      <w:r w:rsidRPr="000F085A">
        <w:rPr>
          <w:rFonts w:cs="ＭＳ 明朝" w:hint="eastAsia"/>
          <w:sz w:val="16"/>
          <w:szCs w:val="16"/>
        </w:rPr>
        <w:t>所長に支払わなければならない。</w:t>
      </w:r>
    </w:p>
    <w:p w14:paraId="0EEB442D" w14:textId="77777777" w:rsidR="000D2C3C" w:rsidRPr="000F085A" w:rsidRDefault="000D2C3C" w:rsidP="00D63F2A">
      <w:pPr>
        <w:spacing w:line="240" w:lineRule="atLeast"/>
        <w:ind w:left="208" w:hangingChars="150" w:hanging="208"/>
        <w:rPr>
          <w:rFonts w:cs="Times New Roman"/>
          <w:sz w:val="16"/>
          <w:szCs w:val="16"/>
        </w:rPr>
      </w:pPr>
      <w:r>
        <w:rPr>
          <w:rFonts w:cs="ＭＳ 明朝" w:hint="eastAsia"/>
          <w:sz w:val="16"/>
          <w:szCs w:val="16"/>
        </w:rPr>
        <w:t>３　研究費は、申込</w:t>
      </w:r>
      <w:r w:rsidRPr="000F085A">
        <w:rPr>
          <w:rFonts w:cs="ＭＳ 明朝" w:hint="eastAsia"/>
          <w:sz w:val="16"/>
          <w:szCs w:val="16"/>
        </w:rPr>
        <w:t>者及び</w:t>
      </w:r>
      <w:r>
        <w:rPr>
          <w:rFonts w:cs="ＭＳ 明朝" w:hint="eastAsia"/>
          <w:sz w:val="16"/>
          <w:szCs w:val="16"/>
        </w:rPr>
        <w:t>センター</w:t>
      </w:r>
      <w:r w:rsidRPr="000F085A">
        <w:rPr>
          <w:rFonts w:cs="ＭＳ 明朝" w:hint="eastAsia"/>
          <w:sz w:val="16"/>
          <w:szCs w:val="16"/>
        </w:rPr>
        <w:t>所長が協議の上増額することができる。</w:t>
      </w:r>
    </w:p>
    <w:p w14:paraId="72A32466" w14:textId="77777777" w:rsidR="000D2C3C" w:rsidRDefault="000D2C3C" w:rsidP="00D63F2A">
      <w:pPr>
        <w:spacing w:line="240" w:lineRule="atLeast"/>
        <w:ind w:left="208" w:hangingChars="150" w:hanging="208"/>
        <w:rPr>
          <w:rFonts w:cs="Times New Roman"/>
          <w:sz w:val="16"/>
          <w:szCs w:val="16"/>
        </w:rPr>
      </w:pPr>
      <w:r w:rsidRPr="000F085A">
        <w:rPr>
          <w:rFonts w:cs="ＭＳ 明朝" w:hint="eastAsia"/>
          <w:sz w:val="16"/>
          <w:szCs w:val="16"/>
        </w:rPr>
        <w:t xml:space="preserve">４　</w:t>
      </w:r>
      <w:r>
        <w:rPr>
          <w:rFonts w:cs="ＭＳ 明朝" w:hint="eastAsia"/>
          <w:sz w:val="16"/>
          <w:szCs w:val="16"/>
        </w:rPr>
        <w:t>センター</w:t>
      </w:r>
      <w:r w:rsidRPr="000F085A">
        <w:rPr>
          <w:rFonts w:cs="ＭＳ 明朝" w:hint="eastAsia"/>
          <w:sz w:val="16"/>
          <w:szCs w:val="16"/>
        </w:rPr>
        <w:t>所長は、第６</w:t>
      </w:r>
      <w:r>
        <w:rPr>
          <w:rFonts w:cs="ＭＳ 明朝" w:hint="eastAsia"/>
          <w:sz w:val="16"/>
          <w:szCs w:val="16"/>
        </w:rPr>
        <w:t>条第２項の規定による中止の場合において、申込</w:t>
      </w:r>
      <w:r w:rsidRPr="000F085A">
        <w:rPr>
          <w:rFonts w:cs="ＭＳ 明朝" w:hint="eastAsia"/>
          <w:sz w:val="16"/>
          <w:szCs w:val="16"/>
        </w:rPr>
        <w:t>者の納入した研究費に不用が生じたときはその不用となった額を返還する</w:t>
      </w:r>
    </w:p>
    <w:p w14:paraId="77B843C7" w14:textId="77777777" w:rsidR="000D2C3C" w:rsidRPr="000F085A" w:rsidRDefault="000D2C3C" w:rsidP="00D63F2A">
      <w:pPr>
        <w:spacing w:line="240" w:lineRule="atLeast"/>
        <w:ind w:leftChars="74" w:left="208" w:hangingChars="49" w:hanging="68"/>
        <w:rPr>
          <w:rFonts w:cs="Times New Roman"/>
          <w:sz w:val="16"/>
          <w:szCs w:val="16"/>
        </w:rPr>
      </w:pPr>
      <w:r w:rsidRPr="000F085A">
        <w:rPr>
          <w:rFonts w:cs="ＭＳ 明朝" w:hint="eastAsia"/>
          <w:sz w:val="16"/>
          <w:szCs w:val="16"/>
        </w:rPr>
        <w:t>ものとする。</w:t>
      </w:r>
    </w:p>
    <w:p w14:paraId="730D2AB1" w14:textId="77777777" w:rsidR="000D2C3C" w:rsidRDefault="000D2C3C" w:rsidP="00DC15BC">
      <w:pPr>
        <w:spacing w:line="240" w:lineRule="atLeast"/>
        <w:rPr>
          <w:rFonts w:cs="Times New Roman"/>
          <w:sz w:val="16"/>
          <w:szCs w:val="16"/>
        </w:rPr>
      </w:pPr>
    </w:p>
    <w:p w14:paraId="5B2BBCD0"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（提供物品）</w:t>
      </w:r>
    </w:p>
    <w:p w14:paraId="37F762C9" w14:textId="77777777" w:rsidR="000D2C3C" w:rsidRPr="000F085A" w:rsidRDefault="000D2C3C" w:rsidP="00DC15BC">
      <w:pPr>
        <w:spacing w:line="240" w:lineRule="atLeast"/>
        <w:rPr>
          <w:rFonts w:cs="Times New Roman"/>
          <w:sz w:val="16"/>
          <w:szCs w:val="16"/>
        </w:rPr>
      </w:pPr>
      <w:r>
        <w:rPr>
          <w:rFonts w:cs="ＭＳ 明朝" w:hint="eastAsia"/>
          <w:sz w:val="16"/>
          <w:szCs w:val="16"/>
        </w:rPr>
        <w:t>第４条　申込</w:t>
      </w:r>
      <w:r w:rsidRPr="000F085A">
        <w:rPr>
          <w:rFonts w:cs="ＭＳ 明朝" w:hint="eastAsia"/>
          <w:sz w:val="16"/>
          <w:szCs w:val="16"/>
        </w:rPr>
        <w:t>者は、本研究に必要な研究用資材、設備等（以下「提供物品」という。）を</w:t>
      </w:r>
      <w:r>
        <w:rPr>
          <w:rFonts w:cs="ＭＳ 明朝" w:hint="eastAsia"/>
          <w:sz w:val="16"/>
          <w:szCs w:val="16"/>
        </w:rPr>
        <w:t>センター</w:t>
      </w:r>
      <w:r w:rsidRPr="000F085A">
        <w:rPr>
          <w:rFonts w:cs="ＭＳ 明朝" w:hint="eastAsia"/>
          <w:sz w:val="16"/>
          <w:szCs w:val="16"/>
        </w:rPr>
        <w:t>所長に提供するものとする。</w:t>
      </w:r>
    </w:p>
    <w:p w14:paraId="28959017" w14:textId="77777777" w:rsidR="000D2C3C" w:rsidRPr="000F085A" w:rsidRDefault="000D2C3C" w:rsidP="00D63F2A">
      <w:pPr>
        <w:spacing w:line="240" w:lineRule="atLeast"/>
        <w:ind w:left="208" w:hangingChars="150" w:hanging="208"/>
        <w:rPr>
          <w:rFonts w:cs="Times New Roman"/>
          <w:sz w:val="16"/>
          <w:szCs w:val="16"/>
        </w:rPr>
      </w:pPr>
      <w:r w:rsidRPr="000F085A">
        <w:rPr>
          <w:rFonts w:cs="ＭＳ 明朝" w:hint="eastAsia"/>
          <w:sz w:val="16"/>
          <w:szCs w:val="16"/>
        </w:rPr>
        <w:t xml:space="preserve">２　</w:t>
      </w:r>
      <w:r>
        <w:rPr>
          <w:rFonts w:cs="ＭＳ 明朝" w:hint="eastAsia"/>
          <w:sz w:val="16"/>
          <w:szCs w:val="16"/>
        </w:rPr>
        <w:t>センター</w:t>
      </w:r>
      <w:r w:rsidRPr="000F085A">
        <w:rPr>
          <w:rFonts w:cs="ＭＳ 明朝" w:hint="eastAsia"/>
          <w:sz w:val="16"/>
          <w:szCs w:val="16"/>
        </w:rPr>
        <w:t>所長は、本受託研究が終了した</w:t>
      </w:r>
      <w:r>
        <w:rPr>
          <w:rFonts w:cs="ＭＳ 明朝" w:hint="eastAsia"/>
          <w:sz w:val="16"/>
          <w:szCs w:val="16"/>
        </w:rPr>
        <w:t>ときには、申込者に返還することを要する提供物品を当該終了時点における状態で申込</w:t>
      </w:r>
      <w:r w:rsidRPr="000F085A">
        <w:rPr>
          <w:rFonts w:cs="ＭＳ 明朝" w:hint="eastAsia"/>
          <w:sz w:val="16"/>
          <w:szCs w:val="16"/>
        </w:rPr>
        <w:t>者に返還するものとする。</w:t>
      </w:r>
    </w:p>
    <w:p w14:paraId="0CC57862" w14:textId="77777777" w:rsidR="000D2C3C" w:rsidRPr="000F085A" w:rsidRDefault="000D2C3C" w:rsidP="00D63F2A">
      <w:pPr>
        <w:spacing w:line="240" w:lineRule="atLeast"/>
        <w:ind w:left="208" w:hangingChars="150" w:hanging="208"/>
        <w:rPr>
          <w:rFonts w:cs="Times New Roman"/>
          <w:sz w:val="16"/>
          <w:szCs w:val="16"/>
        </w:rPr>
      </w:pPr>
      <w:r>
        <w:rPr>
          <w:rFonts w:cs="ＭＳ 明朝" w:hint="eastAsia"/>
          <w:sz w:val="16"/>
          <w:szCs w:val="16"/>
        </w:rPr>
        <w:t>３　申込</w:t>
      </w:r>
      <w:r w:rsidRPr="000F085A">
        <w:rPr>
          <w:rFonts w:cs="ＭＳ 明朝" w:hint="eastAsia"/>
          <w:sz w:val="16"/>
          <w:szCs w:val="16"/>
        </w:rPr>
        <w:t>者は、提供物品の搬入及び据え付け並びに撤去及び搬出に要する費用を負担するものとする。</w:t>
      </w:r>
    </w:p>
    <w:p w14:paraId="0EA7F9A8" w14:textId="77777777" w:rsidR="000D2C3C" w:rsidRPr="000F085A" w:rsidRDefault="000D2C3C" w:rsidP="00D63F2A">
      <w:pPr>
        <w:spacing w:line="240" w:lineRule="atLeast"/>
        <w:ind w:left="208" w:hangingChars="150" w:hanging="208"/>
        <w:rPr>
          <w:rFonts w:cs="Times New Roman"/>
          <w:sz w:val="16"/>
          <w:szCs w:val="16"/>
        </w:rPr>
      </w:pPr>
      <w:r>
        <w:rPr>
          <w:rFonts w:cs="ＭＳ 明朝" w:hint="eastAsia"/>
          <w:sz w:val="16"/>
          <w:szCs w:val="16"/>
        </w:rPr>
        <w:t>４　申込</w:t>
      </w:r>
      <w:r w:rsidRPr="000F085A">
        <w:rPr>
          <w:rFonts w:cs="ＭＳ 明朝" w:hint="eastAsia"/>
          <w:sz w:val="16"/>
          <w:szCs w:val="16"/>
        </w:rPr>
        <w:t>者は、提供物品の瑕疵によりセンターの施設、設備に損害を発生させたときには、</w:t>
      </w:r>
      <w:r>
        <w:rPr>
          <w:rFonts w:cs="ＭＳ 明朝" w:hint="eastAsia"/>
          <w:sz w:val="16"/>
          <w:szCs w:val="16"/>
        </w:rPr>
        <w:t>センター</w:t>
      </w:r>
      <w:r w:rsidRPr="000F085A">
        <w:rPr>
          <w:rFonts w:cs="ＭＳ 明朝" w:hint="eastAsia"/>
          <w:sz w:val="16"/>
          <w:szCs w:val="16"/>
        </w:rPr>
        <w:t>所長にその損害を賠償しなければならない。</w:t>
      </w:r>
    </w:p>
    <w:p w14:paraId="5D216265" w14:textId="77777777" w:rsidR="000D2C3C" w:rsidRDefault="000D2C3C" w:rsidP="00DC15BC">
      <w:pPr>
        <w:spacing w:line="240" w:lineRule="atLeast"/>
        <w:rPr>
          <w:rFonts w:cs="Times New Roman"/>
          <w:sz w:val="16"/>
          <w:szCs w:val="16"/>
        </w:rPr>
      </w:pPr>
    </w:p>
    <w:p w14:paraId="64C897A7"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（研究途上の実績の確認）</w:t>
      </w:r>
    </w:p>
    <w:p w14:paraId="7E6ECF22" w14:textId="77777777" w:rsidR="000D2C3C" w:rsidRDefault="000D2C3C" w:rsidP="00DC15BC">
      <w:pPr>
        <w:spacing w:line="240" w:lineRule="atLeast"/>
        <w:rPr>
          <w:rFonts w:cs="Times New Roman"/>
          <w:sz w:val="16"/>
          <w:szCs w:val="16"/>
        </w:rPr>
      </w:pPr>
      <w:r w:rsidRPr="000F085A">
        <w:rPr>
          <w:rFonts w:cs="ＭＳ 明朝" w:hint="eastAsia"/>
          <w:sz w:val="16"/>
          <w:szCs w:val="16"/>
        </w:rPr>
        <w:t xml:space="preserve">第５条　</w:t>
      </w:r>
      <w:r>
        <w:rPr>
          <w:rFonts w:cs="ＭＳ 明朝" w:hint="eastAsia"/>
          <w:sz w:val="16"/>
          <w:szCs w:val="16"/>
        </w:rPr>
        <w:t>センター</w:t>
      </w:r>
      <w:r w:rsidRPr="000F085A">
        <w:rPr>
          <w:rFonts w:cs="ＭＳ 明朝" w:hint="eastAsia"/>
          <w:sz w:val="16"/>
          <w:szCs w:val="16"/>
        </w:rPr>
        <w:t>所</w:t>
      </w:r>
      <w:r>
        <w:rPr>
          <w:rFonts w:cs="ＭＳ 明朝" w:hint="eastAsia"/>
          <w:sz w:val="16"/>
          <w:szCs w:val="16"/>
        </w:rPr>
        <w:t>長は、本受託研究中途において、申込</w:t>
      </w:r>
      <w:r w:rsidRPr="000F085A">
        <w:rPr>
          <w:rFonts w:cs="ＭＳ 明朝" w:hint="eastAsia"/>
          <w:sz w:val="16"/>
          <w:szCs w:val="16"/>
        </w:rPr>
        <w:t>者からその実績について確認の申し出があった場合は､支障のない限り、これに応じるもの</w:t>
      </w:r>
    </w:p>
    <w:p w14:paraId="7C0D5A03" w14:textId="77777777" w:rsidR="000D2C3C" w:rsidRPr="000F085A" w:rsidRDefault="000D2C3C" w:rsidP="00D63F2A">
      <w:pPr>
        <w:spacing w:line="240" w:lineRule="atLeast"/>
        <w:ind w:firstLineChars="100" w:firstLine="139"/>
        <w:rPr>
          <w:rFonts w:cs="Times New Roman"/>
          <w:sz w:val="16"/>
          <w:szCs w:val="16"/>
        </w:rPr>
      </w:pPr>
      <w:r w:rsidRPr="000F085A">
        <w:rPr>
          <w:rFonts w:cs="ＭＳ 明朝" w:hint="eastAsia"/>
          <w:sz w:val="16"/>
          <w:szCs w:val="16"/>
        </w:rPr>
        <w:t>とする｡</w:t>
      </w:r>
    </w:p>
    <w:p w14:paraId="27431F4D" w14:textId="77777777" w:rsidR="000D2C3C" w:rsidRDefault="000D2C3C" w:rsidP="00DC15BC">
      <w:pPr>
        <w:spacing w:line="240" w:lineRule="atLeast"/>
        <w:rPr>
          <w:rFonts w:cs="Times New Roman"/>
          <w:sz w:val="16"/>
          <w:szCs w:val="16"/>
        </w:rPr>
      </w:pPr>
    </w:p>
    <w:p w14:paraId="55148A57"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（研究の中止等）</w:t>
      </w:r>
    </w:p>
    <w:p w14:paraId="100BFC62" w14:textId="77777777" w:rsidR="000D2C3C" w:rsidRPr="000F085A" w:rsidRDefault="000D2C3C" w:rsidP="00D63F2A">
      <w:pPr>
        <w:spacing w:line="240" w:lineRule="atLeast"/>
        <w:ind w:left="208" w:hangingChars="150" w:hanging="208"/>
        <w:rPr>
          <w:rFonts w:cs="Times New Roman"/>
          <w:sz w:val="16"/>
          <w:szCs w:val="16"/>
        </w:rPr>
      </w:pPr>
      <w:r w:rsidRPr="000F085A">
        <w:rPr>
          <w:rFonts w:cs="ＭＳ 明朝" w:hint="eastAsia"/>
          <w:sz w:val="16"/>
          <w:szCs w:val="16"/>
        </w:rPr>
        <w:t>第６条</w:t>
      </w:r>
      <w:r>
        <w:rPr>
          <w:rFonts w:cs="ＭＳ 明朝" w:hint="eastAsia"/>
          <w:sz w:val="16"/>
          <w:szCs w:val="16"/>
        </w:rPr>
        <w:t xml:space="preserve">　申込</w:t>
      </w:r>
      <w:r w:rsidRPr="000F085A">
        <w:rPr>
          <w:rFonts w:cs="ＭＳ 明朝" w:hint="eastAsia"/>
          <w:sz w:val="16"/>
          <w:szCs w:val="16"/>
        </w:rPr>
        <w:t>者は、本受託研究を一方的に中止することはできない｡</w:t>
      </w:r>
    </w:p>
    <w:p w14:paraId="36DDE7BC" w14:textId="77777777" w:rsidR="000D2C3C" w:rsidRDefault="000D2C3C" w:rsidP="00D63F2A">
      <w:pPr>
        <w:spacing w:line="240" w:lineRule="atLeast"/>
        <w:ind w:left="208" w:hangingChars="150" w:hanging="208"/>
        <w:rPr>
          <w:rFonts w:cs="Times New Roman"/>
          <w:sz w:val="16"/>
          <w:szCs w:val="16"/>
        </w:rPr>
      </w:pPr>
      <w:r w:rsidRPr="000F085A">
        <w:rPr>
          <w:rFonts w:cs="ＭＳ 明朝" w:hint="eastAsia"/>
          <w:sz w:val="16"/>
          <w:szCs w:val="16"/>
        </w:rPr>
        <w:t xml:space="preserve">２　</w:t>
      </w:r>
      <w:r>
        <w:rPr>
          <w:rFonts w:cs="ＭＳ 明朝" w:hint="eastAsia"/>
          <w:sz w:val="16"/>
          <w:szCs w:val="16"/>
        </w:rPr>
        <w:t>センター</w:t>
      </w:r>
      <w:r w:rsidRPr="000F085A">
        <w:rPr>
          <w:rFonts w:cs="ＭＳ 明朝" w:hint="eastAsia"/>
          <w:sz w:val="16"/>
          <w:szCs w:val="16"/>
        </w:rPr>
        <w:t>所長は、天災その他のやむを得</w:t>
      </w:r>
      <w:r>
        <w:rPr>
          <w:rFonts w:cs="ＭＳ 明朝" w:hint="eastAsia"/>
          <w:sz w:val="16"/>
          <w:szCs w:val="16"/>
        </w:rPr>
        <w:t>ない事由により本受託研究を継続することが困難となったときは、申込</w:t>
      </w:r>
      <w:r w:rsidRPr="000F085A">
        <w:rPr>
          <w:rFonts w:cs="ＭＳ 明朝" w:hint="eastAsia"/>
          <w:sz w:val="16"/>
          <w:szCs w:val="16"/>
        </w:rPr>
        <w:t>者に通知し、本受託研究を中止、</w:t>
      </w:r>
    </w:p>
    <w:p w14:paraId="7A0FF09C" w14:textId="77777777" w:rsidR="000D2C3C" w:rsidRDefault="000D2C3C" w:rsidP="00D63F2A">
      <w:pPr>
        <w:spacing w:line="240" w:lineRule="atLeast"/>
        <w:ind w:leftChars="74" w:left="208" w:hangingChars="49" w:hanging="68"/>
        <w:rPr>
          <w:rFonts w:cs="Times New Roman"/>
          <w:sz w:val="16"/>
          <w:szCs w:val="16"/>
        </w:rPr>
      </w:pPr>
      <w:r w:rsidRPr="000F085A">
        <w:rPr>
          <w:rFonts w:cs="ＭＳ 明朝" w:hint="eastAsia"/>
          <w:sz w:val="16"/>
          <w:szCs w:val="16"/>
        </w:rPr>
        <w:t>又はその実施期間を延長することができる。この場合において、</w:t>
      </w:r>
      <w:r>
        <w:rPr>
          <w:rFonts w:cs="ＭＳ 明朝" w:hint="eastAsia"/>
          <w:sz w:val="16"/>
          <w:szCs w:val="16"/>
        </w:rPr>
        <w:t>センター所長は、申込</w:t>
      </w:r>
      <w:r w:rsidRPr="000F085A">
        <w:rPr>
          <w:rFonts w:cs="ＭＳ 明朝" w:hint="eastAsia"/>
          <w:sz w:val="16"/>
          <w:szCs w:val="16"/>
        </w:rPr>
        <w:t>者に損害が生じてもそれを賠償する責めを負わないものとす</w:t>
      </w:r>
    </w:p>
    <w:p w14:paraId="508E7E4B" w14:textId="77777777" w:rsidR="000D2C3C" w:rsidRPr="000F085A" w:rsidRDefault="000D2C3C" w:rsidP="00D63F2A">
      <w:pPr>
        <w:spacing w:line="240" w:lineRule="atLeast"/>
        <w:ind w:leftChars="74" w:left="208" w:hangingChars="49" w:hanging="68"/>
        <w:rPr>
          <w:rFonts w:cs="Times New Roman"/>
          <w:sz w:val="16"/>
          <w:szCs w:val="16"/>
        </w:rPr>
      </w:pPr>
      <w:r w:rsidRPr="000F085A">
        <w:rPr>
          <w:rFonts w:cs="ＭＳ 明朝" w:hint="eastAsia"/>
          <w:sz w:val="16"/>
          <w:szCs w:val="16"/>
        </w:rPr>
        <w:t>る。</w:t>
      </w:r>
    </w:p>
    <w:p w14:paraId="058FD333" w14:textId="77777777" w:rsidR="000D2C3C" w:rsidRDefault="000D2C3C" w:rsidP="00DC15BC">
      <w:pPr>
        <w:spacing w:line="240" w:lineRule="atLeast"/>
        <w:rPr>
          <w:rFonts w:cs="Times New Roman"/>
          <w:sz w:val="16"/>
          <w:szCs w:val="16"/>
        </w:rPr>
      </w:pPr>
    </w:p>
    <w:p w14:paraId="79A5F7BB"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（特許出願）</w:t>
      </w:r>
    </w:p>
    <w:p w14:paraId="6F1DC794" w14:textId="77777777" w:rsidR="000D2C3C" w:rsidRPr="000F085A" w:rsidRDefault="000D2C3C" w:rsidP="00D63F2A">
      <w:pPr>
        <w:spacing w:line="240" w:lineRule="atLeast"/>
        <w:ind w:left="139" w:hangingChars="100" w:hanging="139"/>
        <w:rPr>
          <w:rFonts w:cs="Times New Roman"/>
          <w:sz w:val="16"/>
          <w:szCs w:val="16"/>
        </w:rPr>
      </w:pPr>
      <w:r>
        <w:rPr>
          <w:rFonts w:cs="ＭＳ 明朝" w:hint="eastAsia"/>
          <w:sz w:val="16"/>
          <w:szCs w:val="16"/>
        </w:rPr>
        <w:t xml:space="preserve">第７条　</w:t>
      </w:r>
      <w:r w:rsidRPr="000F085A">
        <w:rPr>
          <w:rFonts w:cs="ＭＳ 明朝" w:hint="eastAsia"/>
          <w:sz w:val="16"/>
          <w:szCs w:val="16"/>
        </w:rPr>
        <w:t>本受託研究の結果、</w:t>
      </w:r>
      <w:r>
        <w:rPr>
          <w:rFonts w:cs="ＭＳ 明朝" w:hint="eastAsia"/>
          <w:sz w:val="16"/>
          <w:szCs w:val="16"/>
        </w:rPr>
        <w:t>センター</w:t>
      </w:r>
      <w:r w:rsidRPr="000F085A">
        <w:rPr>
          <w:rFonts w:cs="ＭＳ 明朝" w:hint="eastAsia"/>
          <w:sz w:val="16"/>
          <w:szCs w:val="16"/>
        </w:rPr>
        <w:t>所長に属する研究員が独自に発明を行った場合において、秋田県知事（以下「知事」という。）が単独で特許出願しようとするときは、事前に、当該発明を独自に行った</w:t>
      </w:r>
      <w:r>
        <w:rPr>
          <w:rFonts w:cs="ＭＳ 明朝" w:hint="eastAsia"/>
          <w:sz w:val="16"/>
          <w:szCs w:val="16"/>
        </w:rPr>
        <w:t>ことについて、申込</w:t>
      </w:r>
      <w:r w:rsidRPr="000F085A">
        <w:rPr>
          <w:rFonts w:cs="ＭＳ 明朝" w:hint="eastAsia"/>
          <w:sz w:val="16"/>
          <w:szCs w:val="16"/>
        </w:rPr>
        <w:t>者の同意を得るものとする。</w:t>
      </w:r>
    </w:p>
    <w:p w14:paraId="647E6256" w14:textId="77777777" w:rsidR="000D2C3C"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２　本受託研究の結果、</w:t>
      </w:r>
      <w:r>
        <w:rPr>
          <w:rFonts w:cs="ＭＳ 明朝" w:hint="eastAsia"/>
          <w:sz w:val="16"/>
          <w:szCs w:val="16"/>
        </w:rPr>
        <w:t>センター所長に属する研究員及び申込</w:t>
      </w:r>
      <w:r w:rsidRPr="000F085A">
        <w:rPr>
          <w:rFonts w:cs="ＭＳ 明朝" w:hint="eastAsia"/>
          <w:sz w:val="16"/>
          <w:szCs w:val="16"/>
        </w:rPr>
        <w:t>者に属する研究員が共同して発明を行った場合において、特許出願を行おうとするとき</w:t>
      </w:r>
    </w:p>
    <w:p w14:paraId="5F8F7AE5" w14:textId="77777777" w:rsidR="000D2C3C"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は、知事</w:t>
      </w:r>
      <w:r>
        <w:rPr>
          <w:rFonts w:cs="ＭＳ 明朝" w:hint="eastAsia"/>
          <w:sz w:val="16"/>
          <w:szCs w:val="16"/>
        </w:rPr>
        <w:t>及び申込</w:t>
      </w:r>
      <w:r w:rsidRPr="000F085A">
        <w:rPr>
          <w:rFonts w:cs="ＭＳ 明朝" w:hint="eastAsia"/>
          <w:sz w:val="16"/>
          <w:szCs w:val="16"/>
        </w:rPr>
        <w:t>者は、別に権利の持分（以下「持分」という。）等を定めた共同出願契約を締結したうえで共同出願するものとする。た</w:t>
      </w:r>
      <w:r>
        <w:rPr>
          <w:rFonts w:cs="ＭＳ 明朝" w:hint="eastAsia"/>
          <w:sz w:val="16"/>
          <w:szCs w:val="16"/>
        </w:rPr>
        <w:t>だし、秋</w:t>
      </w:r>
    </w:p>
    <w:p w14:paraId="1E6A947C" w14:textId="77777777" w:rsidR="000D2C3C" w:rsidRPr="000F085A" w:rsidRDefault="000D2C3C" w:rsidP="00D63F2A">
      <w:pPr>
        <w:spacing w:line="240" w:lineRule="atLeast"/>
        <w:ind w:leftChars="74" w:left="197" w:hangingChars="41" w:hanging="57"/>
        <w:rPr>
          <w:rFonts w:cs="Times New Roman"/>
          <w:sz w:val="16"/>
          <w:szCs w:val="16"/>
        </w:rPr>
      </w:pPr>
      <w:r>
        <w:rPr>
          <w:rFonts w:cs="ＭＳ 明朝" w:hint="eastAsia"/>
          <w:sz w:val="16"/>
          <w:szCs w:val="16"/>
        </w:rPr>
        <w:t>田県（以下「県」という。）又は申込</w:t>
      </w:r>
      <w:r w:rsidRPr="000F085A">
        <w:rPr>
          <w:rFonts w:cs="ＭＳ 明朝" w:hint="eastAsia"/>
          <w:sz w:val="16"/>
          <w:szCs w:val="16"/>
        </w:rPr>
        <w:t>者が、相手方から特許を受ける権利を承継した場合は、それぞれ単独で出願するものとする。</w:t>
      </w:r>
    </w:p>
    <w:p w14:paraId="79CF2519" w14:textId="77777777" w:rsidR="000D2C3C" w:rsidRDefault="000D2C3C" w:rsidP="00DC15BC">
      <w:pPr>
        <w:spacing w:line="240" w:lineRule="atLeast"/>
        <w:rPr>
          <w:rFonts w:cs="Times New Roman"/>
          <w:sz w:val="16"/>
          <w:szCs w:val="16"/>
        </w:rPr>
      </w:pPr>
    </w:p>
    <w:p w14:paraId="1ACF17EF"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（特許料等）</w:t>
      </w:r>
    </w:p>
    <w:p w14:paraId="15D5FC60" w14:textId="77777777" w:rsidR="000D2C3C" w:rsidRDefault="000D2C3C" w:rsidP="00DC15BC">
      <w:pPr>
        <w:numPr>
          <w:ilvl w:val="0"/>
          <w:numId w:val="20"/>
        </w:numPr>
        <w:spacing w:line="240" w:lineRule="atLeast"/>
        <w:rPr>
          <w:rFonts w:cs="Times New Roman"/>
          <w:sz w:val="16"/>
          <w:szCs w:val="16"/>
        </w:rPr>
      </w:pPr>
      <w:r>
        <w:rPr>
          <w:rFonts w:cs="ＭＳ 明朝" w:hint="eastAsia"/>
          <w:sz w:val="16"/>
          <w:szCs w:val="16"/>
        </w:rPr>
        <w:t>知事及び申込</w:t>
      </w:r>
      <w:r w:rsidRPr="000F085A">
        <w:rPr>
          <w:rFonts w:cs="ＭＳ 明朝" w:hint="eastAsia"/>
          <w:sz w:val="16"/>
          <w:szCs w:val="16"/>
        </w:rPr>
        <w:t>者は、前条第２項本文の規定により共同出願する場合は、その管理に要する費用（弁理士費用、出願料及び維持費等。以下「特</w:t>
      </w:r>
    </w:p>
    <w:p w14:paraId="4D3FAC77" w14:textId="77777777" w:rsidR="000D2C3C" w:rsidRPr="000F085A" w:rsidRDefault="000D2C3C" w:rsidP="00D63F2A">
      <w:pPr>
        <w:spacing w:line="240" w:lineRule="atLeast"/>
        <w:ind w:firstLineChars="100" w:firstLine="139"/>
        <w:rPr>
          <w:rFonts w:cs="Times New Roman"/>
          <w:sz w:val="16"/>
          <w:szCs w:val="16"/>
        </w:rPr>
      </w:pPr>
      <w:r w:rsidRPr="000F085A">
        <w:rPr>
          <w:rFonts w:cs="ＭＳ 明朝" w:hint="eastAsia"/>
          <w:sz w:val="16"/>
          <w:szCs w:val="16"/>
        </w:rPr>
        <w:t>許料等」という。）を、原則として共同出願契約書に定める持分に応じて負担するものとする。</w:t>
      </w:r>
    </w:p>
    <w:p w14:paraId="1EC836E9" w14:textId="77777777" w:rsidR="000D2C3C" w:rsidRPr="000F085A" w:rsidRDefault="000D2C3C" w:rsidP="00D63F2A">
      <w:pPr>
        <w:spacing w:line="240" w:lineRule="atLeast"/>
        <w:ind w:leftChars="-8" w:left="192" w:hangingChars="149" w:hanging="207"/>
        <w:rPr>
          <w:rFonts w:cs="Times New Roman"/>
          <w:sz w:val="16"/>
          <w:szCs w:val="16"/>
        </w:rPr>
      </w:pPr>
      <w:r w:rsidRPr="000F085A">
        <w:rPr>
          <w:rFonts w:cs="ＭＳ 明朝" w:hint="eastAsia"/>
          <w:sz w:val="16"/>
          <w:szCs w:val="16"/>
        </w:rPr>
        <w:t>２　前項の規定に関わらず、外国出願、国際出願等を行う場合の特許料等の負担については、別途協議のうえ定めるものとする。</w:t>
      </w:r>
    </w:p>
    <w:p w14:paraId="01EF4EC8" w14:textId="77777777" w:rsidR="000D2C3C" w:rsidRDefault="000D2C3C" w:rsidP="00D63F2A">
      <w:pPr>
        <w:spacing w:line="240" w:lineRule="atLeast"/>
        <w:ind w:leftChars="-8" w:left="192" w:hangingChars="149" w:hanging="207"/>
        <w:rPr>
          <w:rFonts w:cs="Times New Roman"/>
          <w:sz w:val="16"/>
          <w:szCs w:val="16"/>
        </w:rPr>
      </w:pPr>
      <w:r>
        <w:rPr>
          <w:rFonts w:cs="ＭＳ 明朝" w:hint="eastAsia"/>
          <w:sz w:val="16"/>
          <w:szCs w:val="16"/>
        </w:rPr>
        <w:t>３　申込</w:t>
      </w:r>
      <w:r w:rsidRPr="000F085A">
        <w:rPr>
          <w:rFonts w:cs="ＭＳ 明朝" w:hint="eastAsia"/>
          <w:sz w:val="16"/>
          <w:szCs w:val="16"/>
        </w:rPr>
        <w:t>者は、前２項の規定に従い特許料等を負担しないときは、自己の持分を県に譲渡する旨の「譲渡証書」を知事に提出するものとする。</w:t>
      </w:r>
    </w:p>
    <w:p w14:paraId="54AE02BB" w14:textId="77777777" w:rsidR="000D2C3C" w:rsidRDefault="000D2C3C" w:rsidP="00D63F2A">
      <w:pPr>
        <w:spacing w:line="240" w:lineRule="atLeast"/>
        <w:ind w:leftChars="-8" w:left="192" w:hangingChars="149" w:hanging="207"/>
        <w:rPr>
          <w:rFonts w:cs="Times New Roman"/>
          <w:sz w:val="16"/>
          <w:szCs w:val="16"/>
        </w:rPr>
      </w:pPr>
    </w:p>
    <w:p w14:paraId="32ABA2FE" w14:textId="77777777" w:rsidR="000D2C3C" w:rsidRPr="000F085A" w:rsidRDefault="000D2C3C" w:rsidP="00D63F2A">
      <w:pPr>
        <w:spacing w:line="240" w:lineRule="atLeast"/>
        <w:ind w:leftChars="-8" w:left="192" w:hangingChars="149" w:hanging="207"/>
        <w:rPr>
          <w:rFonts w:cs="Times New Roman"/>
          <w:sz w:val="16"/>
          <w:szCs w:val="16"/>
        </w:rPr>
      </w:pPr>
      <w:r w:rsidRPr="000F085A">
        <w:rPr>
          <w:rFonts w:cs="ＭＳ 明朝" w:hint="eastAsia"/>
          <w:sz w:val="16"/>
          <w:szCs w:val="16"/>
        </w:rPr>
        <w:t>（発明の優先的実施等）</w:t>
      </w:r>
    </w:p>
    <w:p w14:paraId="7D98B9B2" w14:textId="77777777" w:rsidR="000D2C3C" w:rsidRPr="000F085A" w:rsidRDefault="000D2C3C" w:rsidP="00D63F2A">
      <w:pPr>
        <w:spacing w:line="240" w:lineRule="atLeast"/>
        <w:ind w:left="139" w:hangingChars="100" w:hanging="139"/>
        <w:rPr>
          <w:rFonts w:cs="Times New Roman"/>
          <w:sz w:val="16"/>
          <w:szCs w:val="16"/>
        </w:rPr>
      </w:pPr>
      <w:r>
        <w:rPr>
          <w:rFonts w:cs="ＭＳ 明朝" w:hint="eastAsia"/>
          <w:sz w:val="16"/>
          <w:szCs w:val="16"/>
        </w:rPr>
        <w:lastRenderedPageBreak/>
        <w:t xml:space="preserve">第９条　</w:t>
      </w:r>
      <w:r w:rsidRPr="000F085A">
        <w:rPr>
          <w:rFonts w:cs="ＭＳ 明朝" w:hint="eastAsia"/>
          <w:sz w:val="16"/>
          <w:szCs w:val="16"/>
        </w:rPr>
        <w:t>知事は、本受託研究の結果得た技術上の成果（以下「研究成果」という。）に関する発明であっ</w:t>
      </w:r>
      <w:r>
        <w:rPr>
          <w:rFonts w:cs="ＭＳ 明朝" w:hint="eastAsia"/>
          <w:sz w:val="16"/>
          <w:szCs w:val="16"/>
        </w:rPr>
        <w:t>て、県が申込</w:t>
      </w:r>
      <w:r w:rsidRPr="000F085A">
        <w:rPr>
          <w:rFonts w:cs="ＭＳ 明朝" w:hint="eastAsia"/>
          <w:sz w:val="16"/>
          <w:szCs w:val="16"/>
        </w:rPr>
        <w:t>者から承継した特許を受ける権利（特許出願中のものに限る。）、又はこれに基づき取得した</w:t>
      </w:r>
      <w:r>
        <w:rPr>
          <w:rFonts w:cs="ＭＳ 明朝" w:hint="eastAsia"/>
          <w:sz w:val="16"/>
          <w:szCs w:val="16"/>
        </w:rPr>
        <w:t>特許権（以下「県が承継した特許権等」という。）に係るものを、申込者が自ら優先的に実施しようとして又は申込</w:t>
      </w:r>
      <w:r w:rsidRPr="000F085A">
        <w:rPr>
          <w:rFonts w:cs="ＭＳ 明朝" w:hint="eastAsia"/>
          <w:sz w:val="16"/>
          <w:szCs w:val="16"/>
        </w:rPr>
        <w:t>者が知事と協議のうえ指定する者に優先的に実施させようとして知事に申し出たと</w:t>
      </w:r>
      <w:r>
        <w:rPr>
          <w:rFonts w:cs="ＭＳ 明朝" w:hint="eastAsia"/>
          <w:sz w:val="16"/>
          <w:szCs w:val="16"/>
        </w:rPr>
        <w:t>きは、申込</w:t>
      </w:r>
      <w:r w:rsidRPr="000F085A">
        <w:rPr>
          <w:rFonts w:cs="ＭＳ 明朝" w:hint="eastAsia"/>
          <w:sz w:val="16"/>
          <w:szCs w:val="16"/>
        </w:rPr>
        <w:t>者又は当該指定を受けた者に特許出願の日から</w:t>
      </w:r>
      <w:r>
        <w:rPr>
          <w:rFonts w:cs="ＭＳ 明朝" w:hint="eastAsia"/>
          <w:sz w:val="16"/>
          <w:szCs w:val="16"/>
        </w:rPr>
        <w:t>１</w:t>
      </w:r>
      <w:r w:rsidRPr="000F085A">
        <w:rPr>
          <w:rFonts w:cs="ＭＳ 明朝" w:hint="eastAsia"/>
          <w:sz w:val="16"/>
          <w:szCs w:val="16"/>
        </w:rPr>
        <w:t>年間優先的に実施させることができる。</w:t>
      </w:r>
    </w:p>
    <w:p w14:paraId="6718D02E" w14:textId="77777777" w:rsidR="000D2C3C" w:rsidRDefault="000D2C3C" w:rsidP="00D63F2A">
      <w:pPr>
        <w:spacing w:line="240" w:lineRule="atLeast"/>
        <w:ind w:left="196" w:hangingChars="141" w:hanging="196"/>
        <w:rPr>
          <w:rFonts w:cs="Times New Roman"/>
          <w:sz w:val="16"/>
          <w:szCs w:val="16"/>
        </w:rPr>
      </w:pPr>
      <w:r>
        <w:rPr>
          <w:rFonts w:cs="ＭＳ 明朝" w:hint="eastAsia"/>
          <w:sz w:val="16"/>
          <w:szCs w:val="16"/>
        </w:rPr>
        <w:t>２　知事は、研究成果に関する発明であって、県及び申込</w:t>
      </w:r>
      <w:r w:rsidRPr="000F085A">
        <w:rPr>
          <w:rFonts w:cs="ＭＳ 明朝" w:hint="eastAsia"/>
          <w:sz w:val="16"/>
          <w:szCs w:val="16"/>
        </w:rPr>
        <w:t>者が共有する特許を受ける権利（特許出願中のものに限る。）又はこれに基づき取得した特</w:t>
      </w:r>
    </w:p>
    <w:p w14:paraId="3DF771EB" w14:textId="77777777" w:rsidR="000D2C3C" w:rsidRDefault="000D2C3C" w:rsidP="00D63F2A">
      <w:pPr>
        <w:spacing w:line="240" w:lineRule="atLeast"/>
        <w:ind w:leftChars="74" w:left="197" w:hangingChars="41" w:hanging="57"/>
        <w:rPr>
          <w:rFonts w:cs="Times New Roman"/>
          <w:sz w:val="16"/>
          <w:szCs w:val="16"/>
        </w:rPr>
      </w:pPr>
      <w:r>
        <w:rPr>
          <w:rFonts w:cs="ＭＳ 明朝" w:hint="eastAsia"/>
          <w:sz w:val="16"/>
          <w:szCs w:val="16"/>
        </w:rPr>
        <w:t>許権（以下「共有特許権等」という。）に係るものを、申込者が自ら優先的に実施しようとして又は申込</w:t>
      </w:r>
      <w:r w:rsidRPr="000F085A">
        <w:rPr>
          <w:rFonts w:cs="ＭＳ 明朝" w:hint="eastAsia"/>
          <w:sz w:val="16"/>
          <w:szCs w:val="16"/>
        </w:rPr>
        <w:t>者が知事と協議のうえ指定する者に優先的</w:t>
      </w:r>
    </w:p>
    <w:p w14:paraId="58DA0BDA" w14:textId="77777777" w:rsidR="000D2C3C" w:rsidRPr="000F085A" w:rsidRDefault="000D2C3C" w:rsidP="00D63F2A">
      <w:pPr>
        <w:spacing w:line="240" w:lineRule="atLeast"/>
        <w:ind w:leftChars="74" w:left="197" w:hangingChars="41" w:hanging="57"/>
        <w:rPr>
          <w:rFonts w:cs="Times New Roman"/>
          <w:sz w:val="16"/>
          <w:szCs w:val="16"/>
        </w:rPr>
      </w:pPr>
      <w:r>
        <w:rPr>
          <w:rFonts w:cs="ＭＳ 明朝" w:hint="eastAsia"/>
          <w:sz w:val="16"/>
          <w:szCs w:val="16"/>
        </w:rPr>
        <w:t>に実施させようとして知事に申し出たときは、申込</w:t>
      </w:r>
      <w:r w:rsidRPr="000F085A">
        <w:rPr>
          <w:rFonts w:cs="ＭＳ 明朝" w:hint="eastAsia"/>
          <w:sz w:val="16"/>
          <w:szCs w:val="16"/>
        </w:rPr>
        <w:t>者又は当該指定を受けた者に特許出願の日から</w:t>
      </w:r>
      <w:r>
        <w:rPr>
          <w:rFonts w:cs="ＭＳ 明朝" w:hint="eastAsia"/>
          <w:sz w:val="16"/>
          <w:szCs w:val="16"/>
        </w:rPr>
        <w:t>１</w:t>
      </w:r>
      <w:r w:rsidRPr="000F085A">
        <w:rPr>
          <w:rFonts w:cs="ＭＳ 明朝" w:hint="eastAsia"/>
          <w:sz w:val="16"/>
          <w:szCs w:val="16"/>
        </w:rPr>
        <w:t>年間優先的に実施させることができる。</w:t>
      </w:r>
    </w:p>
    <w:p w14:paraId="40058EF9" w14:textId="77777777" w:rsidR="000D2C3C"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３　知事は、前２項の規定により、発明の優先的実施を認めた者（</w:t>
      </w:r>
      <w:r>
        <w:rPr>
          <w:rFonts w:cs="ＭＳ 明朝" w:hint="eastAsia"/>
          <w:sz w:val="16"/>
          <w:szCs w:val="16"/>
        </w:rPr>
        <w:t>以下「優先的実施者」という。）がその優先的実施の期間中</w:t>
      </w:r>
      <w:r w:rsidRPr="000F085A">
        <w:rPr>
          <w:rFonts w:cs="ＭＳ 明朝" w:hint="eastAsia"/>
          <w:sz w:val="16"/>
          <w:szCs w:val="16"/>
        </w:rPr>
        <w:t>以降において正当な理</w:t>
      </w:r>
    </w:p>
    <w:p w14:paraId="304ACC10" w14:textId="77777777" w:rsidR="000D2C3C"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由なく実施しないとき、又は当該優先的実施を認めたことが公共の利益を著しく損なうと認めるときは、当該優先的実施者以外の者（以下「第三者」</w:t>
      </w:r>
    </w:p>
    <w:p w14:paraId="408340FA" w14:textId="77777777" w:rsidR="000D2C3C" w:rsidRPr="000F085A"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という。）に対し、当該発明の実施を許諾することができる。</w:t>
      </w:r>
    </w:p>
    <w:p w14:paraId="06609562" w14:textId="77777777" w:rsidR="000D2C3C"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４　知事は、前項の規定により実施を許諾した第三者が正当な理由なく実施しないとき、又は当該第三者に実施を認めたことが公共の利益を著しく損</w:t>
      </w:r>
    </w:p>
    <w:p w14:paraId="424F8CEB" w14:textId="77777777" w:rsidR="000D2C3C"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なうと認めるときは、当該第三者以外の第三者に対し当該発明の実施を許諾することができる。</w:t>
      </w:r>
    </w:p>
    <w:p w14:paraId="00DDF5AE" w14:textId="77777777" w:rsidR="000D2C3C" w:rsidRPr="000F085A" w:rsidRDefault="000D2C3C" w:rsidP="00D63F2A">
      <w:pPr>
        <w:spacing w:line="240" w:lineRule="atLeast"/>
        <w:ind w:left="139" w:hangingChars="100" w:hanging="139"/>
        <w:rPr>
          <w:rFonts w:cs="Times New Roman"/>
          <w:sz w:val="16"/>
          <w:szCs w:val="16"/>
        </w:rPr>
      </w:pPr>
      <w:r w:rsidRPr="000F085A">
        <w:rPr>
          <w:rFonts w:cs="ＭＳ 明朝" w:hint="eastAsia"/>
          <w:sz w:val="16"/>
          <w:szCs w:val="16"/>
        </w:rPr>
        <w:t>５　知事は、前２項の規定により第三者及び第三者以外の第三者に対し共有特許権等に係る発明の実施を許諾しようとするときは、特許法（昭和３４年法律第１２１号。以下「法」という。）第７３条第３項の規定にかかわらず、単独で当該発明の実施を許諾することができる。</w:t>
      </w:r>
    </w:p>
    <w:p w14:paraId="5E26D3AC" w14:textId="77777777" w:rsidR="000D2C3C" w:rsidRDefault="000D2C3C" w:rsidP="00DC15BC">
      <w:pPr>
        <w:spacing w:line="240" w:lineRule="atLeast"/>
        <w:rPr>
          <w:rFonts w:cs="Times New Roman"/>
          <w:sz w:val="16"/>
          <w:szCs w:val="16"/>
        </w:rPr>
      </w:pPr>
    </w:p>
    <w:p w14:paraId="129367EC"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（実施契約及び実施料）</w:t>
      </w:r>
    </w:p>
    <w:p w14:paraId="3C068008" w14:textId="77777777" w:rsidR="000D2C3C"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第１０</w:t>
      </w:r>
      <w:r>
        <w:rPr>
          <w:rFonts w:cs="ＭＳ 明朝" w:hint="eastAsia"/>
          <w:sz w:val="16"/>
          <w:szCs w:val="16"/>
        </w:rPr>
        <w:t>条　知事は、申込者又は申込</w:t>
      </w:r>
      <w:r w:rsidRPr="000F085A">
        <w:rPr>
          <w:rFonts w:cs="ＭＳ 明朝" w:hint="eastAsia"/>
          <w:sz w:val="16"/>
          <w:szCs w:val="16"/>
        </w:rPr>
        <w:t>者が知事と協議のうえ指定する者が県が承継した特許権等に係る発明を実施しようとするときは、別に実施に関す</w:t>
      </w:r>
    </w:p>
    <w:p w14:paraId="606A8EB1" w14:textId="77777777" w:rsidR="000D2C3C" w:rsidRDefault="000D2C3C" w:rsidP="00D63F2A">
      <w:pPr>
        <w:spacing w:line="240" w:lineRule="atLeast"/>
        <w:ind w:leftChars="74" w:left="197" w:hangingChars="41" w:hanging="57"/>
        <w:rPr>
          <w:rFonts w:cs="Times New Roman"/>
          <w:sz w:val="16"/>
          <w:szCs w:val="16"/>
        </w:rPr>
      </w:pPr>
      <w:r>
        <w:rPr>
          <w:rFonts w:cs="ＭＳ 明朝" w:hint="eastAsia"/>
          <w:sz w:val="16"/>
          <w:szCs w:val="16"/>
        </w:rPr>
        <w:t>る契約を締結するものとし、申込者又は申込</w:t>
      </w:r>
      <w:r w:rsidRPr="000F085A">
        <w:rPr>
          <w:rFonts w:cs="ＭＳ 明朝" w:hint="eastAsia"/>
          <w:sz w:val="16"/>
          <w:szCs w:val="16"/>
        </w:rPr>
        <w:t>者が知事と協議のうえ指定する者は、当該契約に定めるところにより、知事に対し実施料を支払わなけ</w:t>
      </w:r>
    </w:p>
    <w:p w14:paraId="72F109B1" w14:textId="77777777" w:rsidR="000D2C3C" w:rsidRPr="000F085A"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ればならない。</w:t>
      </w:r>
    </w:p>
    <w:p w14:paraId="240DD2FF" w14:textId="77777777" w:rsidR="000D2C3C" w:rsidRDefault="000D2C3C" w:rsidP="00D63F2A">
      <w:pPr>
        <w:spacing w:line="240" w:lineRule="atLeast"/>
        <w:ind w:left="196" w:hangingChars="141" w:hanging="196"/>
        <w:rPr>
          <w:rFonts w:cs="Times New Roman"/>
          <w:sz w:val="16"/>
          <w:szCs w:val="16"/>
        </w:rPr>
      </w:pPr>
      <w:r>
        <w:rPr>
          <w:rFonts w:cs="ＭＳ 明朝" w:hint="eastAsia"/>
          <w:sz w:val="16"/>
          <w:szCs w:val="16"/>
        </w:rPr>
        <w:t>２　知事は、申込</w:t>
      </w:r>
      <w:r w:rsidRPr="000F085A">
        <w:rPr>
          <w:rFonts w:cs="ＭＳ 明朝" w:hint="eastAsia"/>
          <w:sz w:val="16"/>
          <w:szCs w:val="16"/>
        </w:rPr>
        <w:t>者が共有特許権等に係る発明を実施</w:t>
      </w:r>
      <w:r>
        <w:rPr>
          <w:rFonts w:cs="ＭＳ 明朝" w:hint="eastAsia"/>
          <w:sz w:val="16"/>
          <w:szCs w:val="16"/>
        </w:rPr>
        <w:t>しようとするときは、別に実施に関する契約を締結するものとし、申込</w:t>
      </w:r>
      <w:r w:rsidRPr="000F085A">
        <w:rPr>
          <w:rFonts w:cs="ＭＳ 明朝" w:hint="eastAsia"/>
          <w:sz w:val="16"/>
          <w:szCs w:val="16"/>
        </w:rPr>
        <w:t>者は、当該契約で定める</w:t>
      </w:r>
    </w:p>
    <w:p w14:paraId="416458AD" w14:textId="77777777" w:rsidR="000D2C3C"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ところにより、知事に対し実施料を支払わなければならない。この場合において、知事が徴収する実施料は、原則として自己の持分に応じた額とす</w:t>
      </w:r>
    </w:p>
    <w:p w14:paraId="41AACF19" w14:textId="77777777" w:rsidR="000D2C3C" w:rsidRPr="000F085A"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る。</w:t>
      </w:r>
    </w:p>
    <w:p w14:paraId="50D7BB49" w14:textId="77777777" w:rsidR="000D2C3C" w:rsidRDefault="000D2C3C" w:rsidP="00D63F2A">
      <w:pPr>
        <w:spacing w:line="240" w:lineRule="atLeast"/>
        <w:ind w:left="196" w:hangingChars="141" w:hanging="196"/>
        <w:rPr>
          <w:rFonts w:cs="Times New Roman"/>
          <w:sz w:val="16"/>
          <w:szCs w:val="16"/>
        </w:rPr>
      </w:pPr>
      <w:r>
        <w:rPr>
          <w:rFonts w:cs="ＭＳ 明朝" w:hint="eastAsia"/>
          <w:sz w:val="16"/>
          <w:szCs w:val="16"/>
        </w:rPr>
        <w:t>３　申込</w:t>
      </w:r>
      <w:r w:rsidRPr="000F085A">
        <w:rPr>
          <w:rFonts w:cs="ＭＳ 明朝" w:hint="eastAsia"/>
          <w:sz w:val="16"/>
          <w:szCs w:val="16"/>
        </w:rPr>
        <w:t>者以外の者に共有特許権等に係る発明の実施を許諾しようとするときは、両者協議のうえ、その可否及び許諾条件等を決定するものとする。</w:t>
      </w:r>
    </w:p>
    <w:p w14:paraId="7F38CB1D" w14:textId="77777777" w:rsidR="000D2C3C" w:rsidRPr="000F085A" w:rsidRDefault="000D2C3C" w:rsidP="00D63F2A">
      <w:pPr>
        <w:spacing w:line="240" w:lineRule="atLeast"/>
        <w:ind w:leftChars="74" w:left="197" w:hangingChars="41" w:hanging="57"/>
        <w:rPr>
          <w:rFonts w:cs="Times New Roman"/>
          <w:sz w:val="16"/>
          <w:szCs w:val="16"/>
        </w:rPr>
      </w:pPr>
      <w:r>
        <w:rPr>
          <w:rFonts w:cs="ＭＳ 明朝" w:hint="eastAsia"/>
          <w:sz w:val="16"/>
          <w:szCs w:val="16"/>
        </w:rPr>
        <w:t>ただし、申込</w:t>
      </w:r>
      <w:r w:rsidRPr="000F085A">
        <w:rPr>
          <w:rFonts w:cs="ＭＳ 明朝" w:hint="eastAsia"/>
          <w:sz w:val="16"/>
          <w:szCs w:val="16"/>
        </w:rPr>
        <w:t>者は正当な理由なく実施の許諾を拒否しないものとする。</w:t>
      </w:r>
    </w:p>
    <w:p w14:paraId="40D51172" w14:textId="77777777" w:rsidR="000D2C3C"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４　前項の規定により実施を許諾しようとする場</w:t>
      </w:r>
      <w:r>
        <w:rPr>
          <w:rFonts w:cs="ＭＳ 明朝" w:hint="eastAsia"/>
          <w:sz w:val="16"/>
          <w:szCs w:val="16"/>
        </w:rPr>
        <w:t>合は、両者連名で実施に関する契約を締結するものとし、知事及び申込</w:t>
      </w:r>
      <w:r w:rsidRPr="000F085A">
        <w:rPr>
          <w:rFonts w:cs="ＭＳ 明朝" w:hint="eastAsia"/>
          <w:sz w:val="16"/>
          <w:szCs w:val="16"/>
        </w:rPr>
        <w:t>者は、当該契約で定めるとこ</w:t>
      </w:r>
    </w:p>
    <w:p w14:paraId="490B0A45" w14:textId="77777777" w:rsidR="000D2C3C" w:rsidRDefault="000D2C3C" w:rsidP="00D63F2A">
      <w:pPr>
        <w:spacing w:line="240" w:lineRule="atLeast"/>
        <w:ind w:leftChars="74" w:left="197" w:hangingChars="41" w:hanging="57"/>
        <w:rPr>
          <w:rFonts w:cs="Times New Roman"/>
          <w:sz w:val="16"/>
          <w:szCs w:val="16"/>
        </w:rPr>
      </w:pPr>
      <w:r>
        <w:rPr>
          <w:rFonts w:cs="ＭＳ 明朝" w:hint="eastAsia"/>
          <w:sz w:val="16"/>
          <w:szCs w:val="16"/>
        </w:rPr>
        <w:t>ろにより、原則として共有特許権等に係る持分に応じ申込</w:t>
      </w:r>
      <w:r w:rsidRPr="000F085A">
        <w:rPr>
          <w:rFonts w:cs="ＭＳ 明朝" w:hint="eastAsia"/>
          <w:sz w:val="16"/>
          <w:szCs w:val="16"/>
        </w:rPr>
        <w:t>者以外</w:t>
      </w:r>
      <w:r>
        <w:rPr>
          <w:rFonts w:cs="ＭＳ 明朝" w:hint="eastAsia"/>
          <w:sz w:val="16"/>
          <w:szCs w:val="16"/>
        </w:rPr>
        <w:t>の者からそれぞれ実施料を徴収するものとする。ただし、知事は、申込</w:t>
      </w:r>
      <w:r w:rsidRPr="000F085A">
        <w:rPr>
          <w:rFonts w:cs="ＭＳ 明朝" w:hint="eastAsia"/>
          <w:sz w:val="16"/>
          <w:szCs w:val="16"/>
        </w:rPr>
        <w:t>者</w:t>
      </w:r>
      <w:r>
        <w:rPr>
          <w:rFonts w:cs="ＭＳ 明朝" w:hint="eastAsia"/>
          <w:sz w:val="16"/>
          <w:szCs w:val="16"/>
        </w:rPr>
        <w:t>が実施の</w:t>
      </w:r>
    </w:p>
    <w:p w14:paraId="4795DA53" w14:textId="77777777" w:rsidR="000D2C3C"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許諾を拒否することが公共の利益を著しく損なうと認められるときは、法第７３条第３項の規定にかかわらず、単独で実施の許諾をすることができ</w:t>
      </w:r>
    </w:p>
    <w:p w14:paraId="5AE57326" w14:textId="77777777" w:rsidR="000D2C3C" w:rsidRPr="000F085A"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る。</w:t>
      </w:r>
    </w:p>
    <w:p w14:paraId="2F7F6035" w14:textId="77777777" w:rsidR="000D2C3C"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５　知事は、前条第５項及び前項ただし書の規定により共有特許権等に係る発明の実施を許諾しようとするときは、前項本文の規定にかかわらず、単</w:t>
      </w:r>
    </w:p>
    <w:p w14:paraId="449A9E35" w14:textId="77777777" w:rsidR="000D2C3C"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独で実施に関する契約を締結するものとす</w:t>
      </w:r>
      <w:r>
        <w:rPr>
          <w:rFonts w:cs="ＭＳ 明朝" w:hint="eastAsia"/>
          <w:sz w:val="16"/>
          <w:szCs w:val="16"/>
        </w:rPr>
        <w:t>る。この場合において、知事は、当該契約で、原則として知事及び申込</w:t>
      </w:r>
      <w:r w:rsidRPr="000F085A">
        <w:rPr>
          <w:rFonts w:cs="ＭＳ 明朝" w:hint="eastAsia"/>
          <w:sz w:val="16"/>
          <w:szCs w:val="16"/>
        </w:rPr>
        <w:t>者が共有特許権等の持分に応じそ</w:t>
      </w:r>
    </w:p>
    <w:p w14:paraId="7AB41FA2" w14:textId="77777777" w:rsidR="000D2C3C" w:rsidRPr="000F085A"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れぞれ実施料を徴収することを定めるものとする。</w:t>
      </w:r>
    </w:p>
    <w:p w14:paraId="6B2E7585" w14:textId="77777777" w:rsidR="000D2C3C" w:rsidRPr="000F085A"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６</w:t>
      </w:r>
      <w:r>
        <w:rPr>
          <w:rFonts w:cs="ＭＳ 明朝" w:hint="eastAsia"/>
          <w:sz w:val="16"/>
          <w:szCs w:val="16"/>
        </w:rPr>
        <w:t xml:space="preserve">　前項の規定により実施に関する契約を締結した場合は、知事及び申込</w:t>
      </w:r>
      <w:r w:rsidRPr="000F085A">
        <w:rPr>
          <w:rFonts w:cs="ＭＳ 明朝" w:hint="eastAsia"/>
          <w:sz w:val="16"/>
          <w:szCs w:val="16"/>
        </w:rPr>
        <w:t>者は、当該契約で定めるところによりそれぞれ実施料を徴収するものとする。</w:t>
      </w:r>
    </w:p>
    <w:p w14:paraId="705F7044" w14:textId="77777777" w:rsidR="000D2C3C" w:rsidRPr="000F085A"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７　前条各項及び前６項の規定によるほか、実施の許諾及びその契約等は、県有特許権等実施許諾要領によるものとする。</w:t>
      </w:r>
    </w:p>
    <w:p w14:paraId="1862D1C6" w14:textId="77777777" w:rsidR="000D2C3C" w:rsidRDefault="000D2C3C" w:rsidP="00DC15BC">
      <w:pPr>
        <w:spacing w:line="240" w:lineRule="atLeast"/>
        <w:rPr>
          <w:rFonts w:cs="Times New Roman"/>
          <w:sz w:val="16"/>
          <w:szCs w:val="16"/>
        </w:rPr>
      </w:pPr>
    </w:p>
    <w:p w14:paraId="22165027"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（譲渡）</w:t>
      </w:r>
    </w:p>
    <w:p w14:paraId="4D0DBCFC" w14:textId="77777777" w:rsidR="000D2C3C" w:rsidRPr="000F085A"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第１１</w:t>
      </w:r>
      <w:r>
        <w:rPr>
          <w:rFonts w:cs="ＭＳ 明朝" w:hint="eastAsia"/>
          <w:sz w:val="16"/>
          <w:szCs w:val="16"/>
        </w:rPr>
        <w:t>条　知事は、申込者又は申込</w:t>
      </w:r>
      <w:r w:rsidRPr="000F085A">
        <w:rPr>
          <w:rFonts w:cs="ＭＳ 明朝" w:hint="eastAsia"/>
          <w:sz w:val="16"/>
          <w:szCs w:val="16"/>
        </w:rPr>
        <w:t>者が知事と協議のうえ指定する者に県が承継した特許権等を譲渡しようとするときは、譲渡に関する契約を締結し、当該契約に定める売買代金を徴収するものとする。</w:t>
      </w:r>
    </w:p>
    <w:p w14:paraId="23180111" w14:textId="77777777" w:rsidR="000D2C3C" w:rsidRDefault="000D2C3C" w:rsidP="00D63F2A">
      <w:pPr>
        <w:spacing w:line="240" w:lineRule="atLeast"/>
        <w:ind w:left="196" w:hangingChars="141" w:hanging="196"/>
        <w:rPr>
          <w:rFonts w:cs="Times New Roman"/>
          <w:sz w:val="16"/>
          <w:szCs w:val="16"/>
        </w:rPr>
      </w:pPr>
      <w:r>
        <w:rPr>
          <w:rFonts w:cs="ＭＳ 明朝" w:hint="eastAsia"/>
          <w:sz w:val="16"/>
          <w:szCs w:val="16"/>
        </w:rPr>
        <w:t>２　知事は、申込</w:t>
      </w:r>
      <w:r w:rsidRPr="000F085A">
        <w:rPr>
          <w:rFonts w:cs="ＭＳ 明朝" w:hint="eastAsia"/>
          <w:sz w:val="16"/>
          <w:szCs w:val="16"/>
        </w:rPr>
        <w:t>者に共有特許権等に係る自己の持分を譲渡しようとするときは、譲渡に関する契約を締結し、当該契約に定める売買代金を徴収する</w:t>
      </w:r>
    </w:p>
    <w:p w14:paraId="6AEDA3C4" w14:textId="77777777" w:rsidR="000D2C3C" w:rsidRPr="000F085A"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ものとする。</w:t>
      </w:r>
    </w:p>
    <w:p w14:paraId="39B0980E" w14:textId="77777777" w:rsidR="000D2C3C" w:rsidRDefault="000D2C3C" w:rsidP="00D63F2A">
      <w:pPr>
        <w:spacing w:line="240" w:lineRule="atLeast"/>
        <w:ind w:left="196" w:hangingChars="141" w:hanging="196"/>
        <w:rPr>
          <w:rFonts w:cs="Times New Roman"/>
          <w:sz w:val="16"/>
          <w:szCs w:val="16"/>
        </w:rPr>
      </w:pPr>
      <w:r>
        <w:rPr>
          <w:rFonts w:cs="ＭＳ 明朝" w:hint="eastAsia"/>
          <w:sz w:val="16"/>
          <w:szCs w:val="16"/>
        </w:rPr>
        <w:t>３　知事は、申込</w:t>
      </w:r>
      <w:r w:rsidRPr="000F085A">
        <w:rPr>
          <w:rFonts w:cs="ＭＳ 明朝" w:hint="eastAsia"/>
          <w:sz w:val="16"/>
          <w:szCs w:val="16"/>
        </w:rPr>
        <w:t>者以外の者に</w:t>
      </w:r>
      <w:r>
        <w:rPr>
          <w:rFonts w:cs="ＭＳ 明朝" w:hint="eastAsia"/>
          <w:sz w:val="16"/>
          <w:szCs w:val="16"/>
        </w:rPr>
        <w:t>共有特許権等に係る自己の持分を譲渡しようとするときは、事前に申込</w:t>
      </w:r>
      <w:r w:rsidRPr="000F085A">
        <w:rPr>
          <w:rFonts w:cs="ＭＳ 明朝" w:hint="eastAsia"/>
          <w:sz w:val="16"/>
          <w:szCs w:val="16"/>
        </w:rPr>
        <w:t>者の同意を得たうえで、譲渡に関する契約を締</w:t>
      </w:r>
    </w:p>
    <w:p w14:paraId="46C622AF" w14:textId="77777777" w:rsidR="000D2C3C" w:rsidRPr="000F085A"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結し、当該契約で定める売買代金を徴収するものとする。</w:t>
      </w:r>
    </w:p>
    <w:p w14:paraId="3A2D65FF" w14:textId="77777777" w:rsidR="000D2C3C" w:rsidRPr="000F085A"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４　前３項の規定によるほか、譲渡及びその契約等は、県有特許権等譲渡要領によるものとする。</w:t>
      </w:r>
    </w:p>
    <w:p w14:paraId="7AAEB9FB" w14:textId="77777777" w:rsidR="000D2C3C" w:rsidRDefault="000D2C3C" w:rsidP="00DC15BC">
      <w:pPr>
        <w:spacing w:line="240" w:lineRule="atLeast"/>
        <w:rPr>
          <w:rFonts w:cs="Times New Roman"/>
          <w:sz w:val="16"/>
          <w:szCs w:val="16"/>
        </w:rPr>
      </w:pPr>
    </w:p>
    <w:p w14:paraId="1C21C3ED"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（消滅）</w:t>
      </w:r>
    </w:p>
    <w:p w14:paraId="56662ABF" w14:textId="77777777" w:rsidR="000D2C3C" w:rsidRPr="000F085A"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第１２</w:t>
      </w:r>
      <w:r>
        <w:rPr>
          <w:rFonts w:cs="ＭＳ 明朝" w:hint="eastAsia"/>
          <w:sz w:val="16"/>
          <w:szCs w:val="16"/>
        </w:rPr>
        <w:t>条　知事は、県が承継した特許権等について、審査請求を行わず、申込</w:t>
      </w:r>
      <w:r w:rsidRPr="000F085A">
        <w:rPr>
          <w:rFonts w:cs="ＭＳ 明朝" w:hint="eastAsia"/>
          <w:sz w:val="16"/>
          <w:szCs w:val="16"/>
        </w:rPr>
        <w:t>者は特許料を納付しないこと等により、権利を消滅させることができる。</w:t>
      </w:r>
    </w:p>
    <w:p w14:paraId="2882BE73" w14:textId="77777777" w:rsidR="000D2C3C" w:rsidRDefault="000D2C3C" w:rsidP="00D63F2A">
      <w:pPr>
        <w:spacing w:line="240" w:lineRule="atLeast"/>
        <w:ind w:left="196" w:hangingChars="141" w:hanging="196"/>
        <w:rPr>
          <w:rFonts w:cs="Times New Roman"/>
          <w:sz w:val="16"/>
          <w:szCs w:val="16"/>
        </w:rPr>
      </w:pPr>
      <w:r>
        <w:rPr>
          <w:rFonts w:cs="ＭＳ 明朝" w:hint="eastAsia"/>
          <w:sz w:val="16"/>
          <w:szCs w:val="16"/>
        </w:rPr>
        <w:t>２　知事は、共有特許権等について、事前に申込</w:t>
      </w:r>
      <w:r w:rsidRPr="000F085A">
        <w:rPr>
          <w:rFonts w:cs="ＭＳ 明朝" w:hint="eastAsia"/>
          <w:sz w:val="16"/>
          <w:szCs w:val="16"/>
        </w:rPr>
        <w:t>者及び実施者等と協議のうえ、審査請求を行わず、又は特許料を納付しないこと等により、権利を消</w:t>
      </w:r>
    </w:p>
    <w:p w14:paraId="3AD10C2F" w14:textId="77777777" w:rsidR="000D2C3C" w:rsidRPr="000F085A"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滅させることができる。</w:t>
      </w:r>
    </w:p>
    <w:p w14:paraId="00CD28B7" w14:textId="77777777" w:rsidR="000D2C3C" w:rsidRPr="000F085A"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３　前２項の規定によるほか、消滅については、県有特許権等処分要領によるものとする。</w:t>
      </w:r>
    </w:p>
    <w:p w14:paraId="599FAC73" w14:textId="77777777" w:rsidR="000D2C3C" w:rsidRDefault="000D2C3C" w:rsidP="00DC15BC">
      <w:pPr>
        <w:spacing w:line="240" w:lineRule="atLeast"/>
        <w:rPr>
          <w:rFonts w:cs="Times New Roman"/>
          <w:sz w:val="16"/>
          <w:szCs w:val="16"/>
        </w:rPr>
      </w:pPr>
    </w:p>
    <w:p w14:paraId="5DA7ABEA"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（受託研究報告書の作成）</w:t>
      </w:r>
    </w:p>
    <w:p w14:paraId="047B2A25" w14:textId="77777777" w:rsidR="000D2C3C" w:rsidRDefault="000D2C3C" w:rsidP="00D63F2A">
      <w:pPr>
        <w:spacing w:line="240" w:lineRule="atLeast"/>
        <w:ind w:leftChars="-8" w:left="192" w:hangingChars="149" w:hanging="207"/>
        <w:rPr>
          <w:rFonts w:cs="Times New Roman"/>
          <w:sz w:val="16"/>
          <w:szCs w:val="16"/>
        </w:rPr>
      </w:pPr>
      <w:r w:rsidRPr="000F085A">
        <w:rPr>
          <w:rFonts w:cs="ＭＳ 明朝" w:hint="eastAsia"/>
          <w:sz w:val="16"/>
          <w:szCs w:val="16"/>
        </w:rPr>
        <w:lastRenderedPageBreak/>
        <w:t xml:space="preserve">第１３条　</w:t>
      </w:r>
      <w:r>
        <w:rPr>
          <w:rFonts w:cs="ＭＳ 明朝" w:hint="eastAsia"/>
          <w:sz w:val="16"/>
          <w:szCs w:val="16"/>
        </w:rPr>
        <w:t>センター</w:t>
      </w:r>
      <w:r w:rsidRPr="000F085A">
        <w:rPr>
          <w:rFonts w:cs="ＭＳ 明朝" w:hint="eastAsia"/>
          <w:sz w:val="16"/>
          <w:szCs w:val="16"/>
        </w:rPr>
        <w:t>所長は、受託研究が終了したときは、</w:t>
      </w:r>
      <w:r>
        <w:rPr>
          <w:rFonts w:cs="ＭＳ 明朝" w:hint="eastAsia"/>
          <w:sz w:val="16"/>
          <w:szCs w:val="16"/>
        </w:rPr>
        <w:t>申込</w:t>
      </w:r>
      <w:r w:rsidRPr="000F085A">
        <w:rPr>
          <w:rFonts w:cs="ＭＳ 明朝" w:hint="eastAsia"/>
          <w:sz w:val="16"/>
          <w:szCs w:val="16"/>
        </w:rPr>
        <w:t>者が必要とする場合は、遅滞なくその研究成果をとりまとめた受託研究報告書を２部作成し､１部を</w:t>
      </w:r>
      <w:r>
        <w:rPr>
          <w:rFonts w:cs="ＭＳ 明朝" w:hint="eastAsia"/>
          <w:sz w:val="16"/>
          <w:szCs w:val="16"/>
        </w:rPr>
        <w:t>申込者</w:t>
      </w:r>
      <w:r w:rsidRPr="000F085A">
        <w:rPr>
          <w:rFonts w:cs="ＭＳ 明朝" w:hint="eastAsia"/>
          <w:sz w:val="16"/>
          <w:szCs w:val="16"/>
        </w:rPr>
        <w:t>に提出し、</w:t>
      </w:r>
      <w:r>
        <w:rPr>
          <w:rFonts w:cs="ＭＳ 明朝" w:hint="eastAsia"/>
          <w:sz w:val="16"/>
          <w:szCs w:val="16"/>
        </w:rPr>
        <w:t>センター</w:t>
      </w:r>
      <w:r w:rsidRPr="000F085A">
        <w:rPr>
          <w:rFonts w:cs="ＭＳ 明朝" w:hint="eastAsia"/>
          <w:sz w:val="16"/>
          <w:szCs w:val="16"/>
        </w:rPr>
        <w:t>所長</w:t>
      </w:r>
      <w:r>
        <w:rPr>
          <w:rFonts w:cs="ＭＳ 明朝" w:hint="eastAsia"/>
          <w:sz w:val="16"/>
          <w:szCs w:val="16"/>
        </w:rPr>
        <w:t>が</w:t>
      </w:r>
      <w:r w:rsidRPr="000F085A">
        <w:rPr>
          <w:rFonts w:cs="ＭＳ 明朝" w:hint="eastAsia"/>
          <w:sz w:val="16"/>
          <w:szCs w:val="16"/>
        </w:rPr>
        <w:t>１部を保管するものとする。</w:t>
      </w:r>
    </w:p>
    <w:p w14:paraId="040C83C5" w14:textId="77777777" w:rsidR="000D2C3C" w:rsidRDefault="000D2C3C" w:rsidP="00DC15BC">
      <w:pPr>
        <w:spacing w:line="240" w:lineRule="atLeast"/>
        <w:rPr>
          <w:rFonts w:cs="Times New Roman"/>
          <w:sz w:val="16"/>
          <w:szCs w:val="16"/>
        </w:rPr>
      </w:pPr>
    </w:p>
    <w:p w14:paraId="6F27C420"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（研究成果の公表等）</w:t>
      </w:r>
    </w:p>
    <w:p w14:paraId="639BFC3B" w14:textId="77777777" w:rsidR="000D2C3C" w:rsidRDefault="000D2C3C" w:rsidP="00D63F2A">
      <w:pPr>
        <w:spacing w:line="240" w:lineRule="atLeast"/>
        <w:ind w:left="196" w:hangingChars="141" w:hanging="196"/>
        <w:rPr>
          <w:rFonts w:cs="Times New Roman"/>
          <w:sz w:val="16"/>
          <w:szCs w:val="16"/>
        </w:rPr>
      </w:pPr>
      <w:r w:rsidRPr="000F085A">
        <w:rPr>
          <w:rFonts w:cs="ＭＳ 明朝" w:hint="eastAsia"/>
          <w:sz w:val="16"/>
          <w:szCs w:val="16"/>
        </w:rPr>
        <w:t xml:space="preserve">第１４条　</w:t>
      </w:r>
      <w:r>
        <w:rPr>
          <w:rFonts w:cs="ＭＳ 明朝" w:hint="eastAsia"/>
          <w:sz w:val="16"/>
          <w:szCs w:val="16"/>
        </w:rPr>
        <w:t>センター所長又は申込者は、本受託研究の実施期間中に研究成果を申込</w:t>
      </w:r>
      <w:r w:rsidRPr="000F085A">
        <w:rPr>
          <w:rFonts w:cs="ＭＳ 明朝" w:hint="eastAsia"/>
          <w:sz w:val="16"/>
          <w:szCs w:val="16"/>
        </w:rPr>
        <w:t>者又は</w:t>
      </w:r>
      <w:r>
        <w:rPr>
          <w:rFonts w:cs="ＭＳ 明朝" w:hint="eastAsia"/>
          <w:sz w:val="16"/>
          <w:szCs w:val="16"/>
        </w:rPr>
        <w:t>センター</w:t>
      </w:r>
      <w:r w:rsidRPr="000F085A">
        <w:rPr>
          <w:rFonts w:cs="ＭＳ 明朝" w:hint="eastAsia"/>
          <w:sz w:val="16"/>
          <w:szCs w:val="16"/>
        </w:rPr>
        <w:t>所長以外の者に知らせようとするときは、あらかじ</w:t>
      </w:r>
    </w:p>
    <w:p w14:paraId="72283FF8" w14:textId="77777777" w:rsidR="000D2C3C" w:rsidRPr="000F085A" w:rsidRDefault="000D2C3C" w:rsidP="00D63F2A">
      <w:pPr>
        <w:spacing w:line="240" w:lineRule="atLeast"/>
        <w:ind w:leftChars="74" w:left="197" w:hangingChars="41" w:hanging="57"/>
        <w:rPr>
          <w:rFonts w:cs="Times New Roman"/>
          <w:sz w:val="16"/>
          <w:szCs w:val="16"/>
        </w:rPr>
      </w:pPr>
      <w:r w:rsidRPr="000F085A">
        <w:rPr>
          <w:rFonts w:cs="ＭＳ 明朝" w:hint="eastAsia"/>
          <w:sz w:val="16"/>
          <w:szCs w:val="16"/>
        </w:rPr>
        <w:t>め相手方の同意を得るものとする。</w:t>
      </w:r>
    </w:p>
    <w:p w14:paraId="0D2AF373" w14:textId="77777777" w:rsidR="000D2C3C" w:rsidRDefault="000D2C3C" w:rsidP="00D63F2A">
      <w:pPr>
        <w:spacing w:line="240" w:lineRule="atLeast"/>
        <w:ind w:left="139" w:hangingChars="100" w:hanging="139"/>
        <w:rPr>
          <w:rFonts w:cs="Times New Roman"/>
          <w:sz w:val="16"/>
          <w:szCs w:val="16"/>
        </w:rPr>
      </w:pPr>
      <w:r w:rsidRPr="000F085A">
        <w:rPr>
          <w:rFonts w:cs="ＭＳ 明朝" w:hint="eastAsia"/>
          <w:sz w:val="16"/>
          <w:szCs w:val="16"/>
        </w:rPr>
        <w:t xml:space="preserve">第１５条　</w:t>
      </w:r>
      <w:r>
        <w:rPr>
          <w:rFonts w:cs="ＭＳ 明朝" w:hint="eastAsia"/>
          <w:sz w:val="16"/>
          <w:szCs w:val="16"/>
        </w:rPr>
        <w:t>センター</w:t>
      </w:r>
      <w:r w:rsidRPr="000F085A">
        <w:rPr>
          <w:rFonts w:cs="ＭＳ 明朝" w:hint="eastAsia"/>
          <w:sz w:val="16"/>
          <w:szCs w:val="16"/>
        </w:rPr>
        <w:t>所長は、本共同</w:t>
      </w:r>
      <w:r>
        <w:rPr>
          <w:rFonts w:cs="ＭＳ 明朝" w:hint="eastAsia"/>
          <w:sz w:val="16"/>
          <w:szCs w:val="16"/>
        </w:rPr>
        <w:t>研究の実施期間終了後、研究成果を公表するものとする。ただし、申込</w:t>
      </w:r>
      <w:r w:rsidRPr="000F085A">
        <w:rPr>
          <w:rFonts w:cs="ＭＳ 明朝" w:hint="eastAsia"/>
          <w:sz w:val="16"/>
          <w:szCs w:val="16"/>
        </w:rPr>
        <w:t>者が、業務上の支障があるため、所長に対</w:t>
      </w:r>
    </w:p>
    <w:p w14:paraId="43CA3B0C" w14:textId="77777777" w:rsidR="000D2C3C" w:rsidRPr="000F085A" w:rsidRDefault="000D2C3C" w:rsidP="00D63F2A">
      <w:pPr>
        <w:spacing w:line="240" w:lineRule="atLeast"/>
        <w:ind w:leftChars="74" w:left="140"/>
        <w:rPr>
          <w:rFonts w:cs="Times New Roman"/>
          <w:sz w:val="16"/>
          <w:szCs w:val="16"/>
        </w:rPr>
      </w:pPr>
      <w:r w:rsidRPr="000F085A">
        <w:rPr>
          <w:rFonts w:cs="ＭＳ 明朝" w:hint="eastAsia"/>
          <w:sz w:val="16"/>
          <w:szCs w:val="16"/>
        </w:rPr>
        <w:t>し研究成果を公表しないよう申し入れたときは、その全部又は一部を公表しないものとすることができる。</w:t>
      </w:r>
    </w:p>
    <w:p w14:paraId="40482502" w14:textId="77777777" w:rsidR="000D2C3C" w:rsidRDefault="000D2C3C" w:rsidP="00DC15BC">
      <w:pPr>
        <w:spacing w:line="240" w:lineRule="atLeast"/>
        <w:rPr>
          <w:rFonts w:cs="Times New Roman"/>
          <w:sz w:val="16"/>
          <w:szCs w:val="16"/>
        </w:rPr>
      </w:pPr>
    </w:p>
    <w:p w14:paraId="2AC09BEA"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（秘密の保持）</w:t>
      </w:r>
    </w:p>
    <w:p w14:paraId="3A2A1FD9" w14:textId="77777777" w:rsidR="000D2C3C" w:rsidRDefault="000D2C3C" w:rsidP="00D63F2A">
      <w:pPr>
        <w:spacing w:line="240" w:lineRule="atLeast"/>
        <w:ind w:left="265" w:hangingChars="191" w:hanging="265"/>
        <w:rPr>
          <w:rFonts w:cs="Times New Roman"/>
          <w:sz w:val="16"/>
          <w:szCs w:val="16"/>
        </w:rPr>
      </w:pPr>
      <w:r w:rsidRPr="000F085A">
        <w:rPr>
          <w:rFonts w:cs="ＭＳ 明朝" w:hint="eastAsia"/>
          <w:sz w:val="16"/>
          <w:szCs w:val="16"/>
        </w:rPr>
        <w:t xml:space="preserve">第１６条　</w:t>
      </w:r>
      <w:r>
        <w:rPr>
          <w:rFonts w:cs="ＭＳ 明朝" w:hint="eastAsia"/>
          <w:sz w:val="16"/>
          <w:szCs w:val="16"/>
        </w:rPr>
        <w:t>センター所長及び申込</w:t>
      </w:r>
      <w:r w:rsidRPr="000F085A">
        <w:rPr>
          <w:rFonts w:cs="ＭＳ 明朝" w:hint="eastAsia"/>
          <w:sz w:val="16"/>
          <w:szCs w:val="16"/>
        </w:rPr>
        <w:t>者は、本受託研究において知り得た情報を秘密として扱い、相手方の書面による事前の同意なしに、それらを第３者</w:t>
      </w:r>
    </w:p>
    <w:p w14:paraId="7D149860" w14:textId="77777777" w:rsidR="000D2C3C" w:rsidRDefault="000D2C3C" w:rsidP="00D63F2A">
      <w:pPr>
        <w:spacing w:line="240" w:lineRule="atLeast"/>
        <w:ind w:leftChars="74" w:left="265" w:hangingChars="90" w:hanging="125"/>
        <w:rPr>
          <w:rFonts w:cs="Times New Roman"/>
          <w:sz w:val="16"/>
          <w:szCs w:val="16"/>
        </w:rPr>
      </w:pPr>
      <w:r w:rsidRPr="000F085A">
        <w:rPr>
          <w:rFonts w:cs="ＭＳ 明朝" w:hint="eastAsia"/>
          <w:sz w:val="16"/>
          <w:szCs w:val="16"/>
        </w:rPr>
        <w:t>に提供、開示、漏洩、又は本共同研究以外の目的に使用してはならない。ただし、それらの情報が次の各号のいずれかに該当するものである場合は、</w:t>
      </w:r>
    </w:p>
    <w:p w14:paraId="1A26A532" w14:textId="77777777" w:rsidR="000D2C3C" w:rsidRPr="000F085A" w:rsidRDefault="000D2C3C" w:rsidP="00D63F2A">
      <w:pPr>
        <w:spacing w:line="240" w:lineRule="atLeast"/>
        <w:ind w:leftChars="74" w:left="265" w:hangingChars="90" w:hanging="125"/>
        <w:rPr>
          <w:rFonts w:cs="Times New Roman"/>
          <w:sz w:val="16"/>
          <w:szCs w:val="16"/>
        </w:rPr>
      </w:pPr>
      <w:r w:rsidRPr="000F085A">
        <w:rPr>
          <w:rFonts w:cs="ＭＳ 明朝" w:hint="eastAsia"/>
          <w:sz w:val="16"/>
          <w:szCs w:val="16"/>
        </w:rPr>
        <w:t>この限りではない。</w:t>
      </w:r>
    </w:p>
    <w:p w14:paraId="579C2EA1" w14:textId="77777777" w:rsidR="000D2C3C" w:rsidRPr="000F085A" w:rsidRDefault="000D2C3C" w:rsidP="00D63F2A">
      <w:pPr>
        <w:spacing w:line="240" w:lineRule="atLeast"/>
        <w:ind w:firstLineChars="100" w:firstLine="139"/>
        <w:rPr>
          <w:rFonts w:cs="Times New Roman"/>
          <w:sz w:val="16"/>
          <w:szCs w:val="16"/>
        </w:rPr>
      </w:pPr>
      <w:r w:rsidRPr="000F085A">
        <w:rPr>
          <w:rFonts w:cs="ＭＳ 明朝" w:hint="eastAsia"/>
          <w:sz w:val="16"/>
          <w:szCs w:val="16"/>
        </w:rPr>
        <w:t>一　既に公知の情報であるもの</w:t>
      </w:r>
    </w:p>
    <w:p w14:paraId="1DB5AA8F" w14:textId="77777777" w:rsidR="000D2C3C" w:rsidRPr="000F085A" w:rsidRDefault="000D2C3C" w:rsidP="00D63F2A">
      <w:pPr>
        <w:spacing w:line="240" w:lineRule="atLeast"/>
        <w:ind w:firstLineChars="100" w:firstLine="139"/>
        <w:rPr>
          <w:rFonts w:cs="Times New Roman"/>
          <w:sz w:val="16"/>
          <w:szCs w:val="16"/>
        </w:rPr>
      </w:pPr>
      <w:r w:rsidRPr="000F085A">
        <w:rPr>
          <w:rFonts w:cs="ＭＳ 明朝" w:hint="eastAsia"/>
          <w:sz w:val="16"/>
          <w:szCs w:val="16"/>
        </w:rPr>
        <w:t>二　第３者から秘密保持義務を負うことなく正当に入手した情報であること</w:t>
      </w:r>
    </w:p>
    <w:p w14:paraId="5D5D0225" w14:textId="77777777" w:rsidR="000D2C3C" w:rsidRPr="000F085A" w:rsidRDefault="000D2C3C" w:rsidP="00D63F2A">
      <w:pPr>
        <w:spacing w:line="240" w:lineRule="atLeast"/>
        <w:ind w:firstLineChars="100" w:firstLine="139"/>
        <w:rPr>
          <w:rFonts w:cs="Times New Roman"/>
          <w:sz w:val="16"/>
          <w:szCs w:val="16"/>
        </w:rPr>
      </w:pPr>
      <w:r w:rsidRPr="000F085A">
        <w:rPr>
          <w:rFonts w:cs="ＭＳ 明朝" w:hint="eastAsia"/>
          <w:sz w:val="16"/>
          <w:szCs w:val="16"/>
        </w:rPr>
        <w:t>三　相手方から情報を入手した時点で既に保有していた情報であるもの</w:t>
      </w:r>
    </w:p>
    <w:p w14:paraId="5428293F" w14:textId="77777777" w:rsidR="000D2C3C" w:rsidRPr="000F085A" w:rsidRDefault="000D2C3C" w:rsidP="00D63F2A">
      <w:pPr>
        <w:spacing w:line="240" w:lineRule="atLeast"/>
        <w:ind w:firstLineChars="100" w:firstLine="139"/>
        <w:rPr>
          <w:rFonts w:cs="Times New Roman"/>
          <w:sz w:val="16"/>
          <w:szCs w:val="16"/>
        </w:rPr>
      </w:pPr>
      <w:r w:rsidRPr="000F085A">
        <w:rPr>
          <w:rFonts w:cs="ＭＳ 明朝" w:hint="eastAsia"/>
          <w:sz w:val="16"/>
          <w:szCs w:val="16"/>
        </w:rPr>
        <w:t>四　相手方から知り得た情報によらないで独自に創出又は発見したことが書面により立証できるもの</w:t>
      </w:r>
    </w:p>
    <w:p w14:paraId="23C32DA1" w14:textId="77777777" w:rsidR="000D2C3C" w:rsidRPr="000F085A" w:rsidRDefault="000D2C3C" w:rsidP="00D63F2A">
      <w:pPr>
        <w:spacing w:line="240" w:lineRule="atLeast"/>
        <w:ind w:firstLineChars="100" w:firstLine="139"/>
        <w:rPr>
          <w:rFonts w:cs="Times New Roman"/>
          <w:sz w:val="16"/>
          <w:szCs w:val="16"/>
        </w:rPr>
      </w:pPr>
      <w:r w:rsidRPr="000F085A">
        <w:rPr>
          <w:rFonts w:cs="ＭＳ 明朝" w:hint="eastAsia"/>
          <w:sz w:val="16"/>
          <w:szCs w:val="16"/>
        </w:rPr>
        <w:t>五　法令又は裁判所の命令により開示を義務づけられるもの</w:t>
      </w:r>
    </w:p>
    <w:p w14:paraId="11BA47DE" w14:textId="77777777" w:rsidR="000D2C3C" w:rsidRDefault="000D2C3C" w:rsidP="00D63F2A">
      <w:pPr>
        <w:spacing w:line="240" w:lineRule="atLeast"/>
        <w:ind w:left="265" w:hangingChars="191" w:hanging="265"/>
        <w:rPr>
          <w:rFonts w:cs="Times New Roman"/>
          <w:sz w:val="16"/>
          <w:szCs w:val="16"/>
        </w:rPr>
      </w:pPr>
      <w:r w:rsidRPr="000F085A">
        <w:rPr>
          <w:rFonts w:cs="ＭＳ 明朝" w:hint="eastAsia"/>
          <w:sz w:val="16"/>
          <w:szCs w:val="16"/>
        </w:rPr>
        <w:t>２　前項の有効期間は、本受託研究開始の日から研究完了後（又は研究中止後）３年間とする。ただし、</w:t>
      </w:r>
      <w:r>
        <w:rPr>
          <w:rFonts w:cs="ＭＳ 明朝" w:hint="eastAsia"/>
          <w:sz w:val="16"/>
          <w:szCs w:val="16"/>
        </w:rPr>
        <w:t>センター</w:t>
      </w:r>
      <w:r w:rsidRPr="000F085A">
        <w:rPr>
          <w:rFonts w:cs="ＭＳ 明朝" w:hint="eastAsia"/>
          <w:sz w:val="16"/>
          <w:szCs w:val="16"/>
        </w:rPr>
        <w:t>所長及び</w:t>
      </w:r>
      <w:r>
        <w:rPr>
          <w:rFonts w:cs="ＭＳ 明朝" w:hint="eastAsia"/>
          <w:sz w:val="16"/>
          <w:szCs w:val="16"/>
        </w:rPr>
        <w:t>申込</w:t>
      </w:r>
      <w:r w:rsidRPr="000F085A">
        <w:rPr>
          <w:rFonts w:cs="ＭＳ 明朝" w:hint="eastAsia"/>
          <w:sz w:val="16"/>
          <w:szCs w:val="16"/>
        </w:rPr>
        <w:t>者が協議の上、この期</w:t>
      </w:r>
    </w:p>
    <w:p w14:paraId="3263C2FA" w14:textId="77777777" w:rsidR="000D2C3C" w:rsidRPr="000F085A" w:rsidRDefault="000D2C3C" w:rsidP="00D63F2A">
      <w:pPr>
        <w:spacing w:line="240" w:lineRule="atLeast"/>
        <w:ind w:leftChars="74" w:left="265" w:hangingChars="90" w:hanging="125"/>
        <w:rPr>
          <w:rFonts w:cs="Times New Roman"/>
          <w:sz w:val="16"/>
          <w:szCs w:val="16"/>
        </w:rPr>
      </w:pPr>
      <w:r w:rsidRPr="000F085A">
        <w:rPr>
          <w:rFonts w:cs="ＭＳ 明朝" w:hint="eastAsia"/>
          <w:sz w:val="16"/>
          <w:szCs w:val="16"/>
        </w:rPr>
        <w:t>間を延長し、又は短縮することができるものとする。</w:t>
      </w:r>
    </w:p>
    <w:p w14:paraId="383BB48E" w14:textId="77777777" w:rsidR="000D2C3C" w:rsidRDefault="000D2C3C" w:rsidP="00DC15BC">
      <w:pPr>
        <w:spacing w:line="240" w:lineRule="atLeast"/>
        <w:rPr>
          <w:rFonts w:cs="Times New Roman"/>
          <w:sz w:val="16"/>
          <w:szCs w:val="16"/>
        </w:rPr>
      </w:pPr>
    </w:p>
    <w:p w14:paraId="658A8D37"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（準用）</w:t>
      </w:r>
    </w:p>
    <w:p w14:paraId="0F586AD3" w14:textId="77777777" w:rsidR="000D2C3C" w:rsidRPr="000F085A" w:rsidRDefault="000D2C3C" w:rsidP="00D63F2A">
      <w:pPr>
        <w:spacing w:line="240" w:lineRule="atLeast"/>
        <w:ind w:left="265" w:hangingChars="191" w:hanging="265"/>
        <w:rPr>
          <w:rFonts w:cs="Times New Roman"/>
          <w:sz w:val="16"/>
          <w:szCs w:val="16"/>
        </w:rPr>
      </w:pPr>
      <w:r w:rsidRPr="000F085A">
        <w:rPr>
          <w:rFonts w:cs="ＭＳ 明朝" w:hint="eastAsia"/>
          <w:sz w:val="16"/>
          <w:szCs w:val="16"/>
        </w:rPr>
        <w:t>第１</w:t>
      </w:r>
      <w:r>
        <w:rPr>
          <w:rFonts w:cs="ＭＳ 明朝" w:hint="eastAsia"/>
          <w:sz w:val="16"/>
          <w:szCs w:val="16"/>
        </w:rPr>
        <w:t>７</w:t>
      </w:r>
      <w:r w:rsidRPr="000F085A">
        <w:rPr>
          <w:rFonts w:cs="ＭＳ 明朝" w:hint="eastAsia"/>
          <w:sz w:val="16"/>
          <w:szCs w:val="16"/>
        </w:rPr>
        <w:t>条　第７条から第１２条までの規定は、実用新案権及び実用新案登録を受ける権利並びに意匠権及び意匠登録を受ける権利について準用する。</w:t>
      </w:r>
    </w:p>
    <w:p w14:paraId="4E06CD16" w14:textId="77777777" w:rsidR="000D2C3C" w:rsidRDefault="000D2C3C" w:rsidP="00DC15BC">
      <w:pPr>
        <w:spacing w:line="240" w:lineRule="atLeast"/>
        <w:rPr>
          <w:rFonts w:cs="Times New Roman"/>
          <w:sz w:val="16"/>
          <w:szCs w:val="16"/>
        </w:rPr>
      </w:pPr>
    </w:p>
    <w:p w14:paraId="75F693D0" w14:textId="77777777" w:rsidR="000D2C3C" w:rsidRPr="000F085A" w:rsidRDefault="000D2C3C" w:rsidP="00DC15BC">
      <w:pPr>
        <w:spacing w:line="240" w:lineRule="atLeast"/>
        <w:rPr>
          <w:rFonts w:cs="Times New Roman"/>
          <w:sz w:val="16"/>
          <w:szCs w:val="16"/>
        </w:rPr>
      </w:pPr>
      <w:r w:rsidRPr="000F085A">
        <w:rPr>
          <w:rFonts w:cs="ＭＳ 明朝" w:hint="eastAsia"/>
          <w:sz w:val="16"/>
          <w:szCs w:val="16"/>
        </w:rPr>
        <w:t>（協議）</w:t>
      </w:r>
    </w:p>
    <w:p w14:paraId="0F919611" w14:textId="77777777" w:rsidR="000D2C3C" w:rsidRDefault="000D2C3C" w:rsidP="00D63F2A">
      <w:pPr>
        <w:spacing w:line="240" w:lineRule="atLeast"/>
        <w:ind w:left="265" w:hangingChars="191" w:hanging="265"/>
        <w:rPr>
          <w:rFonts w:cs="Times New Roman"/>
          <w:sz w:val="16"/>
          <w:szCs w:val="16"/>
        </w:rPr>
      </w:pPr>
      <w:r>
        <w:rPr>
          <w:rFonts w:cs="ＭＳ 明朝" w:hint="eastAsia"/>
          <w:sz w:val="16"/>
          <w:szCs w:val="16"/>
        </w:rPr>
        <w:t>第１８条</w:t>
      </w:r>
      <w:r w:rsidRPr="000F085A">
        <w:rPr>
          <w:rFonts w:cs="ＭＳ 明朝" w:hint="eastAsia"/>
          <w:sz w:val="16"/>
          <w:szCs w:val="16"/>
        </w:rPr>
        <w:t xml:space="preserve">　</w:t>
      </w:r>
      <w:r>
        <w:rPr>
          <w:rFonts w:cs="ＭＳ 明朝" w:hint="eastAsia"/>
          <w:sz w:val="16"/>
          <w:szCs w:val="16"/>
        </w:rPr>
        <w:t>センター所長及び申込</w:t>
      </w:r>
      <w:r w:rsidRPr="000F085A">
        <w:rPr>
          <w:rFonts w:cs="ＭＳ 明朝" w:hint="eastAsia"/>
          <w:sz w:val="16"/>
          <w:szCs w:val="16"/>
        </w:rPr>
        <w:t>者は、この受託研究条件書に定めのない事項又はこの受託研究条件書について疑義が生じた事項については、協議の</w:t>
      </w:r>
    </w:p>
    <w:p w14:paraId="5F36B542" w14:textId="77777777" w:rsidR="000D2C3C" w:rsidRPr="000F085A" w:rsidRDefault="000D2C3C" w:rsidP="00D63F2A">
      <w:pPr>
        <w:spacing w:line="240" w:lineRule="atLeast"/>
        <w:ind w:leftChars="74" w:left="265" w:hangingChars="90" w:hanging="125"/>
        <w:rPr>
          <w:rFonts w:cs="Times New Roman"/>
          <w:sz w:val="16"/>
          <w:szCs w:val="16"/>
        </w:rPr>
      </w:pPr>
      <w:r w:rsidRPr="000F085A">
        <w:rPr>
          <w:rFonts w:cs="ＭＳ 明朝" w:hint="eastAsia"/>
          <w:sz w:val="16"/>
          <w:szCs w:val="16"/>
        </w:rPr>
        <w:t>うえ定めるものとする。</w:t>
      </w:r>
    </w:p>
    <w:p w14:paraId="50D48FD3" w14:textId="77777777" w:rsidR="000D2C3C" w:rsidRPr="000F085A" w:rsidRDefault="000D2C3C" w:rsidP="0062607D">
      <w:pPr>
        <w:spacing w:line="20" w:lineRule="atLeast"/>
        <w:rPr>
          <w:rFonts w:cs="Times New Roman"/>
          <w:sz w:val="16"/>
          <w:szCs w:val="16"/>
        </w:rPr>
      </w:pPr>
    </w:p>
    <w:p w14:paraId="059E6C3F" w14:textId="77777777" w:rsidR="000D2C3C" w:rsidRDefault="000D2C3C" w:rsidP="0062607D">
      <w:pPr>
        <w:spacing w:line="20" w:lineRule="atLeast"/>
        <w:rPr>
          <w:rFonts w:cs="Times New Roman"/>
        </w:rPr>
      </w:pPr>
    </w:p>
    <w:sectPr w:rsidR="000D2C3C" w:rsidSect="000F085A">
      <w:type w:val="continuous"/>
      <w:pgSz w:w="11906" w:h="16838" w:code="9"/>
      <w:pgMar w:top="1134" w:right="1134" w:bottom="1134" w:left="1418"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A8CC" w14:textId="77777777" w:rsidR="00AE6882" w:rsidRDefault="00AE6882" w:rsidP="003D50BE">
      <w:pPr>
        <w:rPr>
          <w:rFonts w:cs="Times New Roman"/>
        </w:rPr>
      </w:pPr>
      <w:r>
        <w:rPr>
          <w:rFonts w:cs="Times New Roman"/>
        </w:rPr>
        <w:separator/>
      </w:r>
    </w:p>
  </w:endnote>
  <w:endnote w:type="continuationSeparator" w:id="0">
    <w:p w14:paraId="5404495C" w14:textId="77777777" w:rsidR="00AE6882" w:rsidRDefault="00AE6882" w:rsidP="003D50B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2C42" w14:textId="77777777" w:rsidR="00AE6882" w:rsidRDefault="00AE6882" w:rsidP="003D50BE">
      <w:pPr>
        <w:rPr>
          <w:rFonts w:cs="Times New Roman"/>
        </w:rPr>
      </w:pPr>
      <w:r>
        <w:rPr>
          <w:rFonts w:cs="Times New Roman"/>
        </w:rPr>
        <w:separator/>
      </w:r>
    </w:p>
  </w:footnote>
  <w:footnote w:type="continuationSeparator" w:id="0">
    <w:p w14:paraId="7EE76917" w14:textId="77777777" w:rsidR="00AE6882" w:rsidRDefault="00AE6882" w:rsidP="003D50B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6CD"/>
    <w:multiLevelType w:val="multilevel"/>
    <w:tmpl w:val="ECCAB21C"/>
    <w:lvl w:ilvl="0">
      <w:start w:val="1"/>
      <w:numFmt w:val="decimalFullWidth"/>
      <w:lvlText w:val="第%1条"/>
      <w:lvlJc w:val="left"/>
      <w:pPr>
        <w:tabs>
          <w:tab w:val="num" w:pos="870"/>
        </w:tabs>
        <w:ind w:left="870" w:hanging="87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B3E0E0A"/>
    <w:multiLevelType w:val="hybridMultilevel"/>
    <w:tmpl w:val="7F0A335C"/>
    <w:lvl w:ilvl="0" w:tplc="85F442BC">
      <w:numFmt w:val="bullet"/>
      <w:lvlText w:val="・"/>
      <w:lvlJc w:val="left"/>
      <w:pPr>
        <w:tabs>
          <w:tab w:val="num" w:pos="597"/>
        </w:tabs>
        <w:ind w:left="597" w:hanging="360"/>
      </w:pPr>
      <w:rPr>
        <w:rFonts w:ascii="ＭＳ 明朝" w:eastAsia="ＭＳ 明朝" w:hAnsi="ＭＳ 明朝"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2" w15:restartNumberingAfterBreak="0">
    <w:nsid w:val="175D77D8"/>
    <w:multiLevelType w:val="hybridMultilevel"/>
    <w:tmpl w:val="A484E706"/>
    <w:lvl w:ilvl="0" w:tplc="6040137A">
      <w:start w:val="7"/>
      <w:numFmt w:val="decimalFullWidth"/>
      <w:lvlText w:val="第%1条"/>
      <w:lvlJc w:val="left"/>
      <w:pPr>
        <w:tabs>
          <w:tab w:val="num" w:pos="555"/>
        </w:tabs>
        <w:ind w:left="555" w:hanging="5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F1F29B7"/>
    <w:multiLevelType w:val="hybridMultilevel"/>
    <w:tmpl w:val="ECCAB21C"/>
    <w:lvl w:ilvl="0" w:tplc="EB3CF7E6">
      <w:start w:val="1"/>
      <w:numFmt w:val="decimalFullWidth"/>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50271F0"/>
    <w:multiLevelType w:val="hybridMultilevel"/>
    <w:tmpl w:val="2222F13C"/>
    <w:lvl w:ilvl="0" w:tplc="DD467342">
      <w:start w:val="1"/>
      <w:numFmt w:val="decimalFullWidth"/>
      <w:lvlText w:val="第%1条"/>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BF92E33"/>
    <w:multiLevelType w:val="multilevel"/>
    <w:tmpl w:val="A484E706"/>
    <w:lvl w:ilvl="0">
      <w:start w:val="7"/>
      <w:numFmt w:val="decimalFullWidth"/>
      <w:lvlText w:val="第%1条"/>
      <w:lvlJc w:val="left"/>
      <w:pPr>
        <w:tabs>
          <w:tab w:val="num" w:pos="555"/>
        </w:tabs>
        <w:ind w:left="555" w:hanging="55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3DFF25F6"/>
    <w:multiLevelType w:val="multilevel"/>
    <w:tmpl w:val="AFA25BB8"/>
    <w:lvl w:ilvl="0">
      <w:start w:val="7"/>
      <w:numFmt w:val="decimalFullWidth"/>
      <w:lvlText w:val="第%1条"/>
      <w:lvlJc w:val="left"/>
      <w:pPr>
        <w:tabs>
          <w:tab w:val="num" w:pos="420"/>
        </w:tabs>
        <w:ind w:left="420" w:hanging="4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3E8A7758"/>
    <w:multiLevelType w:val="hybridMultilevel"/>
    <w:tmpl w:val="383A8042"/>
    <w:lvl w:ilvl="0" w:tplc="1018E35E">
      <w:start w:val="8"/>
      <w:numFmt w:val="decimalFullWidth"/>
      <w:lvlText w:val="第%1条"/>
      <w:lvlJc w:val="left"/>
      <w:pPr>
        <w:tabs>
          <w:tab w:val="num" w:pos="555"/>
        </w:tabs>
        <w:ind w:left="555" w:hanging="5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A0A15F9"/>
    <w:multiLevelType w:val="multilevel"/>
    <w:tmpl w:val="AFA25BB8"/>
    <w:lvl w:ilvl="0">
      <w:start w:val="7"/>
      <w:numFmt w:val="decimalFullWidth"/>
      <w:lvlText w:val="第%1条"/>
      <w:lvlJc w:val="left"/>
      <w:pPr>
        <w:tabs>
          <w:tab w:val="num" w:pos="420"/>
        </w:tabs>
        <w:ind w:left="420" w:hanging="4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4A7664E9"/>
    <w:multiLevelType w:val="multilevel"/>
    <w:tmpl w:val="ECCAB21C"/>
    <w:lvl w:ilvl="0">
      <w:start w:val="1"/>
      <w:numFmt w:val="decimalFullWidth"/>
      <w:lvlText w:val="第%1条"/>
      <w:lvlJc w:val="left"/>
      <w:pPr>
        <w:tabs>
          <w:tab w:val="num" w:pos="870"/>
        </w:tabs>
        <w:ind w:left="870" w:hanging="87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4E1837B2"/>
    <w:multiLevelType w:val="multilevel"/>
    <w:tmpl w:val="1F985E0C"/>
    <w:lvl w:ilvl="0">
      <w:start w:val="8"/>
      <w:numFmt w:val="decimalFullWidth"/>
      <w:lvlText w:val="第%1条"/>
      <w:lvlJc w:val="left"/>
      <w:pPr>
        <w:tabs>
          <w:tab w:val="num" w:pos="555"/>
        </w:tabs>
        <w:ind w:left="555" w:hanging="55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544A6DC8"/>
    <w:multiLevelType w:val="multilevel"/>
    <w:tmpl w:val="ECCAB21C"/>
    <w:lvl w:ilvl="0">
      <w:start w:val="1"/>
      <w:numFmt w:val="decimalFullWidth"/>
      <w:lvlText w:val="第%1条"/>
      <w:lvlJc w:val="left"/>
      <w:pPr>
        <w:tabs>
          <w:tab w:val="num" w:pos="870"/>
        </w:tabs>
        <w:ind w:left="870" w:hanging="87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57911FDA"/>
    <w:multiLevelType w:val="hybridMultilevel"/>
    <w:tmpl w:val="35B23672"/>
    <w:lvl w:ilvl="0" w:tplc="A1E4216A">
      <w:start w:val="7"/>
      <w:numFmt w:val="decimalFullWidth"/>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A943B79"/>
    <w:multiLevelType w:val="multilevel"/>
    <w:tmpl w:val="ECCAB21C"/>
    <w:lvl w:ilvl="0">
      <w:start w:val="1"/>
      <w:numFmt w:val="decimalFullWidth"/>
      <w:lvlText w:val="第%1条"/>
      <w:lvlJc w:val="left"/>
      <w:pPr>
        <w:tabs>
          <w:tab w:val="num" w:pos="870"/>
        </w:tabs>
        <w:ind w:left="870" w:hanging="87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5C393305"/>
    <w:multiLevelType w:val="hybridMultilevel"/>
    <w:tmpl w:val="1F985E0C"/>
    <w:lvl w:ilvl="0" w:tplc="6B7624B8">
      <w:start w:val="8"/>
      <w:numFmt w:val="decimalFullWidth"/>
      <w:lvlText w:val="第%1条"/>
      <w:lvlJc w:val="left"/>
      <w:pPr>
        <w:tabs>
          <w:tab w:val="num" w:pos="555"/>
        </w:tabs>
        <w:ind w:left="555" w:hanging="5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EE11FB4"/>
    <w:multiLevelType w:val="hybridMultilevel"/>
    <w:tmpl w:val="DF02E3C2"/>
    <w:lvl w:ilvl="0" w:tplc="515CACDC">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17337B0"/>
    <w:multiLevelType w:val="hybridMultilevel"/>
    <w:tmpl w:val="AFA25BB8"/>
    <w:lvl w:ilvl="0" w:tplc="F3048C94">
      <w:start w:val="7"/>
      <w:numFmt w:val="decimalFullWidth"/>
      <w:lvlText w:val="第%1条"/>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79338D4"/>
    <w:multiLevelType w:val="hybridMultilevel"/>
    <w:tmpl w:val="95C87F08"/>
    <w:lvl w:ilvl="0" w:tplc="4D505AE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E8A7F13"/>
    <w:multiLevelType w:val="multilevel"/>
    <w:tmpl w:val="A484E706"/>
    <w:lvl w:ilvl="0">
      <w:start w:val="7"/>
      <w:numFmt w:val="decimalFullWidth"/>
      <w:lvlText w:val="第%1条"/>
      <w:lvlJc w:val="left"/>
      <w:pPr>
        <w:tabs>
          <w:tab w:val="num" w:pos="555"/>
        </w:tabs>
        <w:ind w:left="555" w:hanging="55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7BBB7E01"/>
    <w:multiLevelType w:val="hybridMultilevel"/>
    <w:tmpl w:val="418AABDC"/>
    <w:lvl w:ilvl="0" w:tplc="89F28630">
      <w:start w:val="1"/>
      <w:numFmt w:val="decimalFullWidth"/>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FBB04F5"/>
    <w:multiLevelType w:val="hybridMultilevel"/>
    <w:tmpl w:val="B7166FF4"/>
    <w:lvl w:ilvl="0" w:tplc="D8A23F9C">
      <w:start w:val="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7"/>
  </w:num>
  <w:num w:numId="2">
    <w:abstractNumId w:val="20"/>
  </w:num>
  <w:num w:numId="3">
    <w:abstractNumId w:val="1"/>
  </w:num>
  <w:num w:numId="4">
    <w:abstractNumId w:val="19"/>
  </w:num>
  <w:num w:numId="5">
    <w:abstractNumId w:val="3"/>
  </w:num>
  <w:num w:numId="6">
    <w:abstractNumId w:val="15"/>
  </w:num>
  <w:num w:numId="7">
    <w:abstractNumId w:val="13"/>
  </w:num>
  <w:num w:numId="8">
    <w:abstractNumId w:val="12"/>
  </w:num>
  <w:num w:numId="9">
    <w:abstractNumId w:val="4"/>
  </w:num>
  <w:num w:numId="10">
    <w:abstractNumId w:val="9"/>
  </w:num>
  <w:num w:numId="11">
    <w:abstractNumId w:val="0"/>
  </w:num>
  <w:num w:numId="12">
    <w:abstractNumId w:val="11"/>
  </w:num>
  <w:num w:numId="13">
    <w:abstractNumId w:val="16"/>
  </w:num>
  <w:num w:numId="14">
    <w:abstractNumId w:val="8"/>
  </w:num>
  <w:num w:numId="15">
    <w:abstractNumId w:val="6"/>
  </w:num>
  <w:num w:numId="16">
    <w:abstractNumId w:val="2"/>
  </w:num>
  <w:num w:numId="17">
    <w:abstractNumId w:val="5"/>
  </w:num>
  <w:num w:numId="18">
    <w:abstractNumId w:val="18"/>
  </w:num>
  <w:num w:numId="19">
    <w:abstractNumId w:val="14"/>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EC"/>
    <w:rsid w:val="00005B38"/>
    <w:rsid w:val="00030833"/>
    <w:rsid w:val="000860F8"/>
    <w:rsid w:val="000A36FA"/>
    <w:rsid w:val="000D2C3C"/>
    <w:rsid w:val="000E02A2"/>
    <w:rsid w:val="000F085A"/>
    <w:rsid w:val="0010294F"/>
    <w:rsid w:val="0012722D"/>
    <w:rsid w:val="0014573E"/>
    <w:rsid w:val="001627CC"/>
    <w:rsid w:val="00183131"/>
    <w:rsid w:val="001E1849"/>
    <w:rsid w:val="001E61EC"/>
    <w:rsid w:val="00274373"/>
    <w:rsid w:val="0029160E"/>
    <w:rsid w:val="002D3C96"/>
    <w:rsid w:val="002E2BEC"/>
    <w:rsid w:val="002E5756"/>
    <w:rsid w:val="002F09FA"/>
    <w:rsid w:val="00317DCF"/>
    <w:rsid w:val="00327E19"/>
    <w:rsid w:val="003317B8"/>
    <w:rsid w:val="00397A5C"/>
    <w:rsid w:val="003D50BE"/>
    <w:rsid w:val="003F2B3F"/>
    <w:rsid w:val="004B5E49"/>
    <w:rsid w:val="004D3165"/>
    <w:rsid w:val="00527304"/>
    <w:rsid w:val="00556B95"/>
    <w:rsid w:val="00571178"/>
    <w:rsid w:val="005977CD"/>
    <w:rsid w:val="005A10CD"/>
    <w:rsid w:val="005C2717"/>
    <w:rsid w:val="005D2E4C"/>
    <w:rsid w:val="005E1728"/>
    <w:rsid w:val="005F6C7F"/>
    <w:rsid w:val="0062607D"/>
    <w:rsid w:val="0064542C"/>
    <w:rsid w:val="006675F3"/>
    <w:rsid w:val="006A4CBF"/>
    <w:rsid w:val="006C392E"/>
    <w:rsid w:val="006D7A46"/>
    <w:rsid w:val="00776ECD"/>
    <w:rsid w:val="007D45E6"/>
    <w:rsid w:val="008008A2"/>
    <w:rsid w:val="00844E9B"/>
    <w:rsid w:val="00862722"/>
    <w:rsid w:val="0088311D"/>
    <w:rsid w:val="008A4BD5"/>
    <w:rsid w:val="008A61B2"/>
    <w:rsid w:val="008D03CF"/>
    <w:rsid w:val="00943EA8"/>
    <w:rsid w:val="00982F93"/>
    <w:rsid w:val="0099556B"/>
    <w:rsid w:val="009E2CFF"/>
    <w:rsid w:val="00A320B3"/>
    <w:rsid w:val="00A507C7"/>
    <w:rsid w:val="00A527CB"/>
    <w:rsid w:val="00A75F81"/>
    <w:rsid w:val="00A91AD2"/>
    <w:rsid w:val="00AE6882"/>
    <w:rsid w:val="00B06F5C"/>
    <w:rsid w:val="00B10233"/>
    <w:rsid w:val="00B27FA0"/>
    <w:rsid w:val="00BB1FBC"/>
    <w:rsid w:val="00BC571D"/>
    <w:rsid w:val="00BD6016"/>
    <w:rsid w:val="00BF4892"/>
    <w:rsid w:val="00C07EAB"/>
    <w:rsid w:val="00C83FAA"/>
    <w:rsid w:val="00C97805"/>
    <w:rsid w:val="00CB161B"/>
    <w:rsid w:val="00CE0B36"/>
    <w:rsid w:val="00D149C3"/>
    <w:rsid w:val="00D63F2A"/>
    <w:rsid w:val="00D86FB6"/>
    <w:rsid w:val="00D937ED"/>
    <w:rsid w:val="00DC0556"/>
    <w:rsid w:val="00DC15BC"/>
    <w:rsid w:val="00E0071A"/>
    <w:rsid w:val="00E5702D"/>
    <w:rsid w:val="00E9612A"/>
    <w:rsid w:val="00EB1EED"/>
    <w:rsid w:val="00EE2D3A"/>
    <w:rsid w:val="00EE709D"/>
    <w:rsid w:val="00F22177"/>
    <w:rsid w:val="00F7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CF121E9"/>
  <w15:chartTrackingRefBased/>
  <w15:docId w15:val="{584F32DD-CA0B-4EA8-8027-2911D0E2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C9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4573E"/>
  </w:style>
  <w:style w:type="character" w:customStyle="1" w:styleId="a4">
    <w:name w:val="日付 (文字)"/>
    <w:link w:val="a3"/>
    <w:semiHidden/>
    <w:rPr>
      <w:rFonts w:cs="Century"/>
      <w:sz w:val="21"/>
      <w:szCs w:val="21"/>
    </w:rPr>
  </w:style>
  <w:style w:type="table" w:styleId="a5">
    <w:name w:val="Table Grid"/>
    <w:basedOn w:val="a1"/>
    <w:rsid w:val="008008A2"/>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semiHidden/>
    <w:rsid w:val="003D50BE"/>
    <w:pPr>
      <w:tabs>
        <w:tab w:val="center" w:pos="4252"/>
        <w:tab w:val="right" w:pos="8504"/>
      </w:tabs>
      <w:snapToGrid w:val="0"/>
    </w:pPr>
  </w:style>
  <w:style w:type="character" w:customStyle="1" w:styleId="a7">
    <w:name w:val="ヘッダー (文字)"/>
    <w:link w:val="a6"/>
    <w:semiHidden/>
    <w:rsid w:val="003D50BE"/>
    <w:rPr>
      <w:rFonts w:cs="Times New Roman"/>
      <w:kern w:val="2"/>
      <w:sz w:val="24"/>
      <w:szCs w:val="24"/>
    </w:rPr>
  </w:style>
  <w:style w:type="paragraph" w:styleId="a8">
    <w:name w:val="footer"/>
    <w:basedOn w:val="a"/>
    <w:link w:val="a9"/>
    <w:semiHidden/>
    <w:rsid w:val="003D50BE"/>
    <w:pPr>
      <w:tabs>
        <w:tab w:val="center" w:pos="4252"/>
        <w:tab w:val="right" w:pos="8504"/>
      </w:tabs>
      <w:snapToGrid w:val="0"/>
    </w:pPr>
  </w:style>
  <w:style w:type="character" w:customStyle="1" w:styleId="a9">
    <w:name w:val="フッター (文字)"/>
    <w:link w:val="a8"/>
    <w:semiHidden/>
    <w:rsid w:val="003D50BE"/>
    <w:rPr>
      <w:rFonts w:cs="Times New Roman"/>
      <w:kern w:val="2"/>
      <w:sz w:val="24"/>
      <w:szCs w:val="24"/>
    </w:rPr>
  </w:style>
  <w:style w:type="paragraph" w:styleId="aa">
    <w:name w:val="Balloon Text"/>
    <w:basedOn w:val="a"/>
    <w:link w:val="ab"/>
    <w:uiPriority w:val="99"/>
    <w:semiHidden/>
    <w:unhideWhenUsed/>
    <w:rsid w:val="00A527CB"/>
    <w:rPr>
      <w:rFonts w:ascii="Arial" w:eastAsia="ＭＳ ゴシック" w:hAnsi="Arial" w:cs="Times New Roman"/>
      <w:sz w:val="18"/>
      <w:szCs w:val="18"/>
    </w:rPr>
  </w:style>
  <w:style w:type="character" w:customStyle="1" w:styleId="ab">
    <w:name w:val="吹き出し (文字)"/>
    <w:link w:val="aa"/>
    <w:uiPriority w:val="99"/>
    <w:semiHidden/>
    <w:rsid w:val="00A527CB"/>
    <w:rPr>
      <w:rFonts w:ascii="Arial" w:eastAsia="ＭＳ ゴシック" w:hAnsi="Arial" w:cs="Times New Roman"/>
      <w:kern w:val="2"/>
      <w:sz w:val="18"/>
      <w:szCs w:val="18"/>
    </w:rPr>
  </w:style>
  <w:style w:type="paragraph" w:styleId="ac">
    <w:name w:val="No Spacing"/>
    <w:uiPriority w:val="1"/>
    <w:qFormat/>
    <w:rsid w:val="000860F8"/>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845</Words>
  <Characters>4819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研　究　申　込　書</vt:lpstr>
      <vt:lpstr>委　託　研　究　申　込　書</vt:lpstr>
    </vt:vector>
  </TitlesOfParts>
  <Company>AIT</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研　究　申　込　書</dc:title>
  <dc:subject/>
  <dc:creator>k-hagawa</dc:creator>
  <cp:keywords/>
  <cp:lastModifiedBy>荒川 亮</cp:lastModifiedBy>
  <cp:revision>2</cp:revision>
  <cp:lastPrinted>2011-08-29T05:23:00Z</cp:lastPrinted>
  <dcterms:created xsi:type="dcterms:W3CDTF">2022-01-25T06:44:00Z</dcterms:created>
  <dcterms:modified xsi:type="dcterms:W3CDTF">2022-01-25T06:44:00Z</dcterms:modified>
</cp:coreProperties>
</file>